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EA835" w14:textId="404C80AA" w:rsidR="00F8221F" w:rsidRPr="00074DEE" w:rsidRDefault="00CA5804" w:rsidP="00F8221F">
      <w:pPr>
        <w:widowControl w:val="0"/>
        <w:tabs>
          <w:tab w:val="left" w:pos="1985"/>
        </w:tabs>
        <w:spacing w:afterLines="15" w:after="36"/>
        <w:rPr>
          <w:rFonts w:ascii="Arial" w:hAnsi="Arial" w:cs="Arial"/>
          <w:b/>
          <w:noProof/>
          <w:lang w:eastAsia="ko-KR"/>
        </w:rPr>
      </w:pPr>
      <w:r w:rsidRPr="00074DEE">
        <w:rPr>
          <w:rFonts w:ascii="Arial" w:hAnsi="Arial" w:cs="Arial"/>
          <w:b/>
          <w:noProof/>
          <w:lang w:eastAsia="en-US"/>
        </w:rPr>
        <w:t>3GPP TSG RAN WG1 Meeting #1</w:t>
      </w:r>
      <w:r>
        <w:rPr>
          <w:rFonts w:ascii="Arial" w:hAnsi="Arial" w:cs="Arial"/>
          <w:b/>
          <w:noProof/>
          <w:lang w:eastAsia="en-US"/>
        </w:rPr>
        <w:t>12bis-e</w:t>
      </w:r>
      <w:r w:rsidRPr="00074DEE">
        <w:rPr>
          <w:rFonts w:ascii="Arial" w:hAnsi="Arial" w:cs="Arial"/>
          <w:b/>
          <w:noProof/>
          <w:lang w:eastAsia="en-US"/>
        </w:rPr>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R1-</w:t>
      </w:r>
      <w:r w:rsidRPr="00074DEE">
        <w:rPr>
          <w:rFonts w:ascii="Arial" w:hAnsi="Arial" w:cs="Arial"/>
        </w:rPr>
        <w:t xml:space="preserve"> </w:t>
      </w:r>
      <w:r w:rsidRPr="0049105A">
        <w:rPr>
          <w:rFonts w:ascii="Arial" w:hAnsi="Arial" w:cs="Arial"/>
          <w:b/>
          <w:noProof/>
          <w:lang w:eastAsia="en-US"/>
        </w:rPr>
        <w:t>230</w:t>
      </w:r>
      <w:r>
        <w:rPr>
          <w:rFonts w:ascii="Arial" w:hAnsi="Arial" w:cs="Arial"/>
          <w:b/>
          <w:noProof/>
          <w:lang w:eastAsia="en-US"/>
        </w:rPr>
        <w:t>3198</w:t>
      </w:r>
    </w:p>
    <w:p w14:paraId="0C98F1D5" w14:textId="27E14C68" w:rsidR="008B707A" w:rsidRPr="00074DEE" w:rsidRDefault="00CA5804" w:rsidP="00F8221F">
      <w:pPr>
        <w:widowControl w:val="0"/>
        <w:tabs>
          <w:tab w:val="left" w:pos="1985"/>
        </w:tabs>
        <w:spacing w:afterLines="15" w:after="36"/>
        <w:rPr>
          <w:rFonts w:ascii="Arial" w:hAnsi="Arial" w:cs="Arial"/>
          <w:b/>
          <w:noProof/>
        </w:rPr>
      </w:pPr>
      <w:r>
        <w:rPr>
          <w:rFonts w:ascii="Arial" w:eastAsia="MS Mincho" w:hAnsi="Arial" w:cs="Arial"/>
          <w:b/>
          <w:bCs/>
          <w:szCs w:val="24"/>
        </w:rPr>
        <w:t>e-Meeting</w:t>
      </w:r>
      <w:r w:rsidR="006B2496" w:rsidRPr="001F6911">
        <w:rPr>
          <w:rFonts w:ascii="Arial" w:eastAsia="MS Mincho" w:hAnsi="Arial" w:cs="Arial"/>
          <w:b/>
          <w:bCs/>
          <w:szCs w:val="24"/>
        </w:rPr>
        <w:t xml:space="preserve">, </w:t>
      </w:r>
      <w:r>
        <w:rPr>
          <w:rFonts w:ascii="Arial" w:eastAsia="MS Mincho" w:hAnsi="Arial" w:cs="Arial"/>
          <w:b/>
          <w:bCs/>
          <w:szCs w:val="24"/>
        </w:rPr>
        <w:t>April</w:t>
      </w:r>
      <w:r w:rsidRPr="001F6911">
        <w:rPr>
          <w:rFonts w:ascii="Arial" w:eastAsia="MS Mincho" w:hAnsi="Arial" w:cs="Arial"/>
          <w:b/>
          <w:bCs/>
          <w:szCs w:val="24"/>
        </w:rPr>
        <w:t xml:space="preserve"> </w:t>
      </w:r>
      <w:r>
        <w:rPr>
          <w:rFonts w:ascii="Arial" w:eastAsia="MS Mincho" w:hAnsi="Arial" w:cs="Arial"/>
          <w:b/>
          <w:bCs/>
          <w:szCs w:val="24"/>
        </w:rPr>
        <w:t>17</w:t>
      </w:r>
      <w:r w:rsidRPr="001F6911">
        <w:rPr>
          <w:rFonts w:ascii="Arial" w:eastAsia="MS Mincho" w:hAnsi="Arial" w:cs="Arial"/>
          <w:b/>
          <w:bCs/>
          <w:szCs w:val="24"/>
          <w:vertAlign w:val="superscript"/>
        </w:rPr>
        <w:t>th</w:t>
      </w:r>
      <w:r w:rsidRPr="001F6911">
        <w:rPr>
          <w:rFonts w:ascii="Arial" w:eastAsia="MS Mincho" w:hAnsi="Arial" w:cs="Arial"/>
          <w:b/>
          <w:bCs/>
          <w:szCs w:val="24"/>
        </w:rPr>
        <w:t xml:space="preserve"> </w:t>
      </w:r>
      <w:r w:rsidR="006B2496" w:rsidRPr="001F6911">
        <w:rPr>
          <w:rFonts w:ascii="Arial" w:eastAsia="MS Mincho" w:hAnsi="Arial" w:cs="Arial"/>
          <w:b/>
          <w:bCs/>
          <w:szCs w:val="24"/>
        </w:rPr>
        <w:t xml:space="preserve">– </w:t>
      </w:r>
      <w:r>
        <w:rPr>
          <w:rFonts w:ascii="Arial" w:eastAsia="MS Mincho" w:hAnsi="Arial" w:cs="Arial"/>
          <w:b/>
          <w:bCs/>
          <w:szCs w:val="24"/>
        </w:rPr>
        <w:t>April</w:t>
      </w:r>
      <w:r w:rsidRPr="001F6911">
        <w:rPr>
          <w:rFonts w:ascii="Arial" w:eastAsia="MS Mincho" w:hAnsi="Arial" w:cs="Arial"/>
          <w:b/>
          <w:bCs/>
          <w:szCs w:val="24"/>
        </w:rPr>
        <w:t xml:space="preserve"> </w:t>
      </w:r>
      <w:r>
        <w:rPr>
          <w:rFonts w:ascii="Arial" w:eastAsia="MS Mincho" w:hAnsi="Arial" w:cs="Arial"/>
          <w:b/>
          <w:bCs/>
          <w:szCs w:val="24"/>
        </w:rPr>
        <w:t>26</w:t>
      </w:r>
      <w:r>
        <w:rPr>
          <w:rFonts w:ascii="Arial" w:eastAsia="MS Mincho" w:hAnsi="Arial" w:cs="Arial"/>
          <w:b/>
          <w:bCs/>
          <w:szCs w:val="24"/>
          <w:vertAlign w:val="superscript"/>
        </w:rPr>
        <w:t>th</w:t>
      </w:r>
      <w:r w:rsidR="006B2496" w:rsidRPr="001F6911">
        <w:rPr>
          <w:rFonts w:ascii="Arial" w:eastAsia="MS Mincho" w:hAnsi="Arial" w:cs="Arial"/>
          <w:b/>
          <w:bCs/>
          <w:szCs w:val="24"/>
        </w:rPr>
        <w:t>, 2023</w:t>
      </w:r>
    </w:p>
    <w:p w14:paraId="00471E17" w14:textId="77777777" w:rsidR="00AF7772" w:rsidRPr="008B707A"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0" w:name="_Ref178064866"/>
      <w:r w:rsidRPr="00074DEE">
        <w:rPr>
          <w:rFonts w:cs="Arial"/>
          <w:b/>
          <w:lang w:eastAsia="ko-KR"/>
        </w:rPr>
        <w:t>Source:</w:t>
      </w:r>
      <w:r w:rsidRPr="00074DEE">
        <w:rPr>
          <w:rFonts w:cs="Arial"/>
          <w:b/>
          <w:lang w:eastAsia="ko-KR"/>
        </w:rPr>
        <w:tab/>
        <w:t>ETRI</w:t>
      </w:r>
    </w:p>
    <w:p w14:paraId="724AE79E" w14:textId="6B22B9EF" w:rsidR="00AF7772" w:rsidRPr="00074DEE" w:rsidRDefault="00AF7772" w:rsidP="00EA12EB">
      <w:pPr>
        <w:pStyle w:val="CRCoverPage"/>
        <w:tabs>
          <w:tab w:val="left" w:pos="1595"/>
        </w:tabs>
        <w:ind w:left="1710" w:hanging="1710"/>
        <w:outlineLvl w:val="0"/>
        <w:rPr>
          <w:rFonts w:cs="Arial"/>
          <w:b/>
          <w:lang w:eastAsia="ko-KR"/>
        </w:rPr>
      </w:pPr>
      <w:bookmarkStart w:id="1"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8B707A" w:rsidRPr="008B707A">
        <w:rPr>
          <w:rFonts w:cs="Arial"/>
          <w:b/>
          <w:lang w:eastAsia="ko-KR"/>
        </w:rPr>
        <w:t>Discussion on channel access mechanism for sidelink on unlicensed spectrum</w:t>
      </w:r>
    </w:p>
    <w:p w14:paraId="3EA48139" w14:textId="1353F468"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CB6A08">
        <w:rPr>
          <w:rFonts w:cs="Arial"/>
          <w:b/>
          <w:lang w:eastAsia="ko-KR"/>
        </w:rPr>
        <w:t>9</w:t>
      </w:r>
      <w:r w:rsidR="003219A3" w:rsidRPr="00074DEE">
        <w:rPr>
          <w:rFonts w:cs="Arial"/>
          <w:b/>
          <w:lang w:eastAsia="ko-KR"/>
        </w:rPr>
        <w:t>.</w:t>
      </w:r>
      <w:r w:rsidR="00CB6A08">
        <w:rPr>
          <w:rFonts w:cs="Arial"/>
          <w:b/>
          <w:lang w:eastAsia="ko-KR"/>
        </w:rPr>
        <w:t>4</w:t>
      </w:r>
      <w:r w:rsidR="0027601B" w:rsidRPr="00074DEE">
        <w:rPr>
          <w:rFonts w:cs="Arial"/>
          <w:b/>
          <w:lang w:eastAsia="ko-KR"/>
        </w:rPr>
        <w:t>.</w:t>
      </w:r>
      <w:r w:rsidR="008B707A">
        <w:rPr>
          <w:rFonts w:cs="Arial"/>
          <w:b/>
          <w:lang w:eastAsia="ko-KR"/>
        </w:rPr>
        <w:t>1.1</w:t>
      </w:r>
    </w:p>
    <w:bookmarkEnd w:id="1"/>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bookmarkStart w:id="2" w:name="_GoBack"/>
      <w:bookmarkEnd w:id="2"/>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2EFD48E" w14:textId="0624D403" w:rsidR="003B109D" w:rsidRDefault="00043EBA" w:rsidP="00ED0099">
      <w:pPr>
        <w:widowControl w:val="0"/>
        <w:autoSpaceDE w:val="0"/>
        <w:autoSpaceDN w:val="0"/>
        <w:spacing w:after="120" w:line="276" w:lineRule="auto"/>
        <w:rPr>
          <w:lang w:eastAsia="ko-KR"/>
        </w:rPr>
      </w:pPr>
      <w:r>
        <w:rPr>
          <w:lang w:eastAsia="ko-KR"/>
        </w:rPr>
        <w:t>In the last RAN1#1</w:t>
      </w:r>
      <w:r w:rsidR="00E14CEC">
        <w:rPr>
          <w:lang w:eastAsia="ko-KR"/>
        </w:rPr>
        <w:t>1</w:t>
      </w:r>
      <w:r w:rsidR="001F7DE1">
        <w:rPr>
          <w:lang w:eastAsia="ko-KR"/>
        </w:rPr>
        <w:t>2</w:t>
      </w:r>
      <w:r>
        <w:rPr>
          <w:lang w:eastAsia="ko-KR"/>
        </w:rPr>
        <w:t xml:space="preserve"> meeting, the following agreements </w:t>
      </w:r>
      <w:r w:rsidR="00880D24">
        <w:rPr>
          <w:lang w:eastAsia="ko-KR"/>
        </w:rPr>
        <w:t xml:space="preserve">for </w:t>
      </w:r>
      <w:r w:rsidR="006936C8">
        <w:rPr>
          <w:lang w:eastAsia="ko-KR"/>
        </w:rPr>
        <w:t>channel access mechanism for sidelink on unlicensed spectrum</w:t>
      </w:r>
      <w:r w:rsidR="00880D24">
        <w:rPr>
          <w:lang w:eastAsia="ko-KR"/>
        </w:rPr>
        <w:t xml:space="preserve"> </w:t>
      </w:r>
      <w:r>
        <w:rPr>
          <w:lang w:eastAsia="ko-KR"/>
        </w:rPr>
        <w:t>have been made</w:t>
      </w:r>
      <w:r w:rsidR="00A62339">
        <w:rPr>
          <w:lang w:eastAsia="ko-KR"/>
        </w:rPr>
        <w:t xml:space="preserve"> [1]</w:t>
      </w:r>
      <w:r w:rsidR="003B109D">
        <w:rPr>
          <w:lang w:eastAsia="ko-KR"/>
        </w:rPr>
        <w:t>:</w:t>
      </w:r>
    </w:p>
    <w:tbl>
      <w:tblPr>
        <w:tblStyle w:val="af9"/>
        <w:tblW w:w="0" w:type="auto"/>
        <w:tblLook w:val="04A0" w:firstRow="1" w:lastRow="0" w:firstColumn="1" w:lastColumn="0" w:noHBand="0" w:noVBand="1"/>
      </w:tblPr>
      <w:tblGrid>
        <w:gridCol w:w="9962"/>
      </w:tblGrid>
      <w:tr w:rsidR="003B109D" w:rsidRPr="00565CCB" w14:paraId="1A2E530D" w14:textId="77777777" w:rsidTr="00FB5557">
        <w:tc>
          <w:tcPr>
            <w:tcW w:w="9962" w:type="dxa"/>
          </w:tcPr>
          <w:p w14:paraId="51D99CC4" w14:textId="77777777" w:rsidR="001F7DE1" w:rsidRPr="001F7DE1" w:rsidRDefault="001F7DE1" w:rsidP="003660B4">
            <w:pPr>
              <w:spacing w:after="0" w:line="300" w:lineRule="auto"/>
              <w:rPr>
                <w:szCs w:val="22"/>
                <w:lang w:eastAsia="zh-CN"/>
              </w:rPr>
            </w:pPr>
            <w:r w:rsidRPr="001F7DE1">
              <w:rPr>
                <w:rStyle w:val="aff"/>
                <w:szCs w:val="22"/>
                <w:highlight w:val="green"/>
              </w:rPr>
              <w:t>Agreement</w:t>
            </w:r>
          </w:p>
          <w:p w14:paraId="245FEE69" w14:textId="77777777" w:rsidR="001F7DE1" w:rsidRPr="001F7DE1" w:rsidRDefault="001F7DE1" w:rsidP="003660B4">
            <w:pPr>
              <w:spacing w:after="0" w:line="300" w:lineRule="auto"/>
              <w:rPr>
                <w:szCs w:val="22"/>
                <w:lang w:eastAsia="zh-CN"/>
              </w:rPr>
            </w:pPr>
            <w:r w:rsidRPr="001F7DE1">
              <w:rPr>
                <w:szCs w:val="22"/>
                <w:lang w:eastAsia="zh-CN"/>
              </w:rPr>
              <w:t>The CAPC level that should be used for S-SSB transmissions:</w:t>
            </w:r>
          </w:p>
          <w:p w14:paraId="0F49F881" w14:textId="77777777" w:rsidR="001F7DE1" w:rsidRPr="001F7DE1" w:rsidRDefault="001F7DE1" w:rsidP="003660B4">
            <w:pPr>
              <w:numPr>
                <w:ilvl w:val="0"/>
                <w:numId w:val="9"/>
              </w:numPr>
              <w:spacing w:after="0" w:line="300" w:lineRule="auto"/>
              <w:jc w:val="left"/>
              <w:rPr>
                <w:szCs w:val="22"/>
              </w:rPr>
            </w:pPr>
            <w:r w:rsidRPr="001F7DE1">
              <w:rPr>
                <w:szCs w:val="22"/>
              </w:rPr>
              <w:t>Option 1: CAPC value (p) should be set to 1 when UE performs Type 1 channel access procedure for S-SSB transmission</w:t>
            </w:r>
          </w:p>
          <w:p w14:paraId="23CF35D8" w14:textId="77777777" w:rsidR="001F7DE1" w:rsidRPr="00DA35A6" w:rsidRDefault="001F7DE1">
            <w:pPr>
              <w:spacing w:after="0" w:line="300" w:lineRule="auto"/>
              <w:rPr>
                <w:szCs w:val="22"/>
                <w:lang w:eastAsia="x-none"/>
              </w:rPr>
            </w:pPr>
          </w:p>
          <w:p w14:paraId="5F517629" w14:textId="77777777" w:rsidR="001F7DE1" w:rsidRPr="001B77EA" w:rsidRDefault="001F7DE1">
            <w:pPr>
              <w:spacing w:after="0" w:line="300" w:lineRule="auto"/>
              <w:rPr>
                <w:rStyle w:val="aff"/>
                <w:szCs w:val="22"/>
                <w:highlight w:val="green"/>
              </w:rPr>
            </w:pPr>
            <w:r w:rsidRPr="001B77EA">
              <w:rPr>
                <w:rStyle w:val="aff"/>
                <w:szCs w:val="22"/>
                <w:highlight w:val="green"/>
              </w:rPr>
              <w:t>Agreement</w:t>
            </w:r>
          </w:p>
          <w:p w14:paraId="532EE2CD" w14:textId="77777777" w:rsidR="001F7DE1" w:rsidRPr="003660B4" w:rsidRDefault="001F7DE1">
            <w:pPr>
              <w:spacing w:after="0" w:line="300" w:lineRule="auto"/>
              <w:rPr>
                <w:szCs w:val="22"/>
                <w:lang w:eastAsia="zh-CN"/>
              </w:rPr>
            </w:pPr>
            <w:r w:rsidRPr="003660B4">
              <w:rPr>
                <w:szCs w:val="22"/>
                <w:lang w:eastAsia="zh-CN"/>
              </w:rPr>
              <w:t>The CAPC level that should be used for PSFCH transmission, CAPC value (p) should be set to 1 when UE performs Type 1 channel access procedure for PSFCH transmission</w:t>
            </w:r>
          </w:p>
          <w:p w14:paraId="48BFBF7E" w14:textId="77777777" w:rsidR="001F7DE1" w:rsidRPr="003660B4" w:rsidRDefault="001F7DE1">
            <w:pPr>
              <w:spacing w:after="0" w:line="300" w:lineRule="auto"/>
              <w:rPr>
                <w:szCs w:val="22"/>
                <w:lang w:eastAsia="x-none"/>
              </w:rPr>
            </w:pPr>
          </w:p>
          <w:p w14:paraId="7F2229A0" w14:textId="77777777" w:rsidR="001F7DE1" w:rsidRPr="001F7DE1" w:rsidRDefault="001F7DE1">
            <w:pPr>
              <w:spacing w:after="0" w:line="300" w:lineRule="auto"/>
              <w:rPr>
                <w:szCs w:val="22"/>
                <w:lang w:eastAsia="zh-CN"/>
              </w:rPr>
            </w:pPr>
            <w:r w:rsidRPr="001F7DE1">
              <w:rPr>
                <w:rStyle w:val="aff"/>
                <w:szCs w:val="22"/>
                <w:highlight w:val="green"/>
              </w:rPr>
              <w:t>Agreement</w:t>
            </w:r>
          </w:p>
          <w:p w14:paraId="5CA3CBB2" w14:textId="77777777" w:rsidR="001F7DE1" w:rsidRPr="003660B4" w:rsidRDefault="001F7DE1">
            <w:pPr>
              <w:spacing w:after="0" w:line="300" w:lineRule="auto"/>
              <w:rPr>
                <w:szCs w:val="22"/>
                <w:lang w:eastAsia="zh-CN"/>
              </w:rPr>
            </w:pPr>
            <w:r w:rsidRPr="003660B4">
              <w:rPr>
                <w:szCs w:val="22"/>
                <w:lang w:eastAsia="zh-CN"/>
              </w:rPr>
              <w:t>The end timing for the definition of reference duration in the contention window adjustment procedure for SL-U is defined as follows:</w:t>
            </w:r>
          </w:p>
          <w:p w14:paraId="12CA4D26" w14:textId="77777777" w:rsidR="001F7DE1" w:rsidRPr="003660B4" w:rsidRDefault="001F7DE1" w:rsidP="003660B4">
            <w:pPr>
              <w:numPr>
                <w:ilvl w:val="0"/>
                <w:numId w:val="9"/>
              </w:numPr>
              <w:spacing w:after="0" w:line="300" w:lineRule="auto"/>
              <w:jc w:val="left"/>
              <w:rPr>
                <w:szCs w:val="22"/>
              </w:rPr>
            </w:pPr>
            <w:r w:rsidRPr="003660B4">
              <w:rPr>
                <w:szCs w:val="22"/>
              </w:rPr>
              <w:t>Option 1a</w:t>
            </w:r>
          </w:p>
          <w:p w14:paraId="75FE6A57" w14:textId="77777777" w:rsidR="001F7DE1" w:rsidRPr="003660B4" w:rsidRDefault="001F7DE1" w:rsidP="003660B4">
            <w:pPr>
              <w:numPr>
                <w:ilvl w:val="1"/>
                <w:numId w:val="9"/>
              </w:numPr>
              <w:spacing w:after="0" w:line="300" w:lineRule="auto"/>
              <w:jc w:val="left"/>
              <w:rPr>
                <w:szCs w:val="22"/>
              </w:rPr>
            </w:pPr>
            <w:r w:rsidRPr="003660B4">
              <w:rPr>
                <w:szCs w:val="22"/>
              </w:rPr>
              <w:t>the end of the first slot where at least one PSSCH with ACK/NACK HARQ-ACK enabled is transmitted</w:t>
            </w:r>
          </w:p>
          <w:p w14:paraId="3C428D02" w14:textId="77777777" w:rsidR="001F7DE1" w:rsidRPr="003660B4" w:rsidRDefault="001F7DE1" w:rsidP="003660B4">
            <w:pPr>
              <w:numPr>
                <w:ilvl w:val="1"/>
                <w:numId w:val="9"/>
              </w:numPr>
              <w:spacing w:after="0" w:line="300" w:lineRule="auto"/>
              <w:jc w:val="left"/>
              <w:rPr>
                <w:szCs w:val="22"/>
              </w:rPr>
            </w:pPr>
            <w:r w:rsidRPr="003660B4">
              <w:rPr>
                <w:szCs w:val="22"/>
              </w:rPr>
              <w:t>Note, SL reference duration is not used if PSSCH with ACK/NACK HARQ-ACK enabled cannot be found in the latest COT</w:t>
            </w:r>
          </w:p>
          <w:p w14:paraId="602853E0" w14:textId="77777777" w:rsidR="001F7DE1" w:rsidRPr="003660B4" w:rsidRDefault="001F7DE1" w:rsidP="003660B4">
            <w:pPr>
              <w:numPr>
                <w:ilvl w:val="1"/>
                <w:numId w:val="9"/>
              </w:numPr>
              <w:spacing w:after="0" w:line="300" w:lineRule="auto"/>
              <w:jc w:val="left"/>
              <w:rPr>
                <w:szCs w:val="22"/>
              </w:rPr>
            </w:pPr>
            <w:r w:rsidRPr="003660B4">
              <w:rPr>
                <w:szCs w:val="22"/>
              </w:rPr>
              <w:t xml:space="preserve">FFS: Whether to support another ending timing is FFS, e.g. for </w:t>
            </w:r>
            <w:proofErr w:type="spellStart"/>
            <w:r w:rsidRPr="003660B4">
              <w:rPr>
                <w:szCs w:val="22"/>
              </w:rPr>
              <w:t>MCSt</w:t>
            </w:r>
            <w:proofErr w:type="spellEnd"/>
            <w:r w:rsidRPr="003660B4">
              <w:rPr>
                <w:szCs w:val="22"/>
              </w:rPr>
              <w:t xml:space="preserve"> if needed</w:t>
            </w:r>
          </w:p>
          <w:p w14:paraId="0626A387" w14:textId="77777777" w:rsidR="001F7DE1" w:rsidRPr="003660B4" w:rsidRDefault="001F7DE1" w:rsidP="003660B4">
            <w:pPr>
              <w:numPr>
                <w:ilvl w:val="1"/>
                <w:numId w:val="9"/>
              </w:numPr>
              <w:spacing w:after="0" w:line="300" w:lineRule="auto"/>
              <w:jc w:val="left"/>
              <w:rPr>
                <w:szCs w:val="22"/>
              </w:rPr>
            </w:pPr>
            <w:r w:rsidRPr="003660B4">
              <w:rPr>
                <w:szCs w:val="22"/>
              </w:rPr>
              <w:t>Whether/how to adjust CWS for groupcast option 1 NACK-only case and whether/how to define reference duration for groupcast option 1 NACK-only case can still be discussed</w:t>
            </w:r>
          </w:p>
          <w:p w14:paraId="3F3E2B71" w14:textId="135C1BC8" w:rsidR="001F7DE1" w:rsidRPr="001F7DE1" w:rsidRDefault="001F7DE1" w:rsidP="003660B4">
            <w:pPr>
              <w:spacing w:after="0" w:line="300" w:lineRule="auto"/>
              <w:rPr>
                <w:rFonts w:eastAsia="MS Mincho"/>
                <w:b/>
                <w:bCs/>
                <w:szCs w:val="22"/>
                <w:highlight w:val="green"/>
              </w:rPr>
            </w:pPr>
          </w:p>
          <w:p w14:paraId="15AB6B55" w14:textId="77777777" w:rsidR="001F7DE1" w:rsidRPr="003660B4" w:rsidRDefault="001F7DE1" w:rsidP="003660B4">
            <w:pPr>
              <w:spacing w:after="0" w:line="300" w:lineRule="auto"/>
              <w:rPr>
                <w:szCs w:val="22"/>
              </w:rPr>
            </w:pPr>
            <w:r w:rsidRPr="003660B4">
              <w:rPr>
                <w:b/>
                <w:bCs/>
                <w:szCs w:val="22"/>
                <w:highlight w:val="green"/>
              </w:rPr>
              <w:t>Agreement</w:t>
            </w:r>
          </w:p>
          <w:p w14:paraId="6C4147F0" w14:textId="77777777" w:rsidR="001F7DE1" w:rsidRPr="001F7DE1" w:rsidRDefault="001F7DE1" w:rsidP="003660B4">
            <w:pPr>
              <w:pStyle w:val="0Maintext"/>
              <w:spacing w:after="0" w:line="300" w:lineRule="auto"/>
              <w:rPr>
                <w:sz w:val="22"/>
                <w:szCs w:val="22"/>
                <w:lang w:val="en-US" w:eastAsia="zh-CN"/>
              </w:rPr>
            </w:pPr>
            <w:r w:rsidRPr="001F7DE1">
              <w:rPr>
                <w:sz w:val="22"/>
                <w:szCs w:val="22"/>
                <w:lang w:val="en-US" w:eastAsia="zh-CN"/>
              </w:rPr>
              <w:t>A CPE can be transmitted from a CPE starting position before SL transmission for the following two options:</w:t>
            </w:r>
          </w:p>
          <w:p w14:paraId="1F71AB8A" w14:textId="77777777" w:rsidR="001F7DE1" w:rsidRPr="001F7DE1" w:rsidRDefault="001F7DE1" w:rsidP="003660B4">
            <w:pPr>
              <w:pStyle w:val="afb"/>
              <w:numPr>
                <w:ilvl w:val="0"/>
                <w:numId w:val="9"/>
              </w:numPr>
              <w:spacing w:after="0" w:line="300" w:lineRule="auto"/>
              <w:ind w:leftChars="0"/>
              <w:rPr>
                <w:szCs w:val="22"/>
              </w:rPr>
            </w:pPr>
            <w:r w:rsidRPr="001F7DE1">
              <w:rPr>
                <w:szCs w:val="22"/>
              </w:rPr>
              <w:t>Option 1: within the symbol just before the next AGC symbol</w:t>
            </w:r>
          </w:p>
          <w:p w14:paraId="66CE8F98" w14:textId="77777777" w:rsidR="001F7DE1" w:rsidRPr="001F7DE1" w:rsidRDefault="001F7DE1" w:rsidP="003660B4">
            <w:pPr>
              <w:pStyle w:val="afb"/>
              <w:numPr>
                <w:ilvl w:val="0"/>
                <w:numId w:val="9"/>
              </w:numPr>
              <w:spacing w:after="0" w:line="300" w:lineRule="auto"/>
              <w:ind w:leftChars="0"/>
              <w:rPr>
                <w:szCs w:val="22"/>
              </w:rPr>
            </w:pPr>
            <w:r w:rsidRPr="001F7DE1">
              <w:rPr>
                <w:szCs w:val="22"/>
              </w:rPr>
              <w:t xml:space="preserve">Option 2: </w:t>
            </w:r>
          </w:p>
          <w:p w14:paraId="1D67987B" w14:textId="77777777" w:rsidR="001F7DE1" w:rsidRPr="001F7DE1" w:rsidRDefault="001F7DE1" w:rsidP="003660B4">
            <w:pPr>
              <w:pStyle w:val="afb"/>
              <w:numPr>
                <w:ilvl w:val="1"/>
                <w:numId w:val="9"/>
              </w:numPr>
              <w:spacing w:after="0" w:line="300" w:lineRule="auto"/>
              <w:ind w:leftChars="0"/>
              <w:rPr>
                <w:szCs w:val="22"/>
              </w:rPr>
            </w:pPr>
            <w:r w:rsidRPr="001F7DE1">
              <w:rPr>
                <w:szCs w:val="22"/>
              </w:rPr>
              <w:t>within the symbol just before the next AGC symbol for 15 kHz SCS</w:t>
            </w:r>
          </w:p>
          <w:p w14:paraId="2A516D7E" w14:textId="77777777" w:rsidR="001F7DE1" w:rsidRPr="001F7DE1" w:rsidRDefault="001F7DE1" w:rsidP="003660B4">
            <w:pPr>
              <w:pStyle w:val="afb"/>
              <w:numPr>
                <w:ilvl w:val="1"/>
                <w:numId w:val="9"/>
              </w:numPr>
              <w:spacing w:after="0" w:line="300" w:lineRule="auto"/>
              <w:ind w:leftChars="0"/>
              <w:rPr>
                <w:szCs w:val="22"/>
              </w:rPr>
            </w:pPr>
            <w:r w:rsidRPr="001F7DE1">
              <w:rPr>
                <w:szCs w:val="22"/>
              </w:rPr>
              <w:t>within at most 2 symbols just before the next AGC symbol for 30 or 60 kHz SCS</w:t>
            </w:r>
          </w:p>
          <w:p w14:paraId="10E24734" w14:textId="77777777" w:rsidR="001F7DE1" w:rsidRPr="00DA35A6" w:rsidRDefault="001F7DE1" w:rsidP="003660B4">
            <w:pPr>
              <w:pStyle w:val="afb"/>
              <w:numPr>
                <w:ilvl w:val="0"/>
                <w:numId w:val="9"/>
              </w:numPr>
              <w:spacing w:after="0" w:line="300" w:lineRule="auto"/>
              <w:ind w:leftChars="0"/>
              <w:rPr>
                <w:szCs w:val="22"/>
                <w:lang w:eastAsia="zh-CN"/>
              </w:rPr>
            </w:pPr>
            <w:r w:rsidRPr="00DA35A6">
              <w:rPr>
                <w:szCs w:val="22"/>
                <w:lang w:eastAsia="zh-CN"/>
              </w:rPr>
              <w:t>FFS applicable scenario(s), condition(s) and channel type(s) to apply Option 1 or Option 2</w:t>
            </w:r>
          </w:p>
          <w:p w14:paraId="53D253DB" w14:textId="77777777" w:rsidR="001F7DE1" w:rsidRPr="001B77EA" w:rsidRDefault="001F7DE1" w:rsidP="003660B4">
            <w:pPr>
              <w:spacing w:after="0" w:line="300" w:lineRule="auto"/>
              <w:rPr>
                <w:szCs w:val="22"/>
                <w:lang w:eastAsia="x-none"/>
              </w:rPr>
            </w:pPr>
          </w:p>
          <w:p w14:paraId="46E7DAB7" w14:textId="77777777" w:rsidR="001F7DE1" w:rsidRPr="003660B4" w:rsidRDefault="001F7DE1" w:rsidP="003660B4">
            <w:pPr>
              <w:spacing w:after="0" w:line="300" w:lineRule="auto"/>
              <w:rPr>
                <w:szCs w:val="22"/>
              </w:rPr>
            </w:pPr>
            <w:r w:rsidRPr="003660B4">
              <w:rPr>
                <w:b/>
                <w:bCs/>
                <w:szCs w:val="22"/>
                <w:highlight w:val="green"/>
              </w:rPr>
              <w:t>Agreement</w:t>
            </w:r>
          </w:p>
          <w:p w14:paraId="47BE765F" w14:textId="77777777" w:rsidR="001F7DE1" w:rsidRPr="003660B4" w:rsidRDefault="001F7DE1" w:rsidP="003660B4">
            <w:pPr>
              <w:pStyle w:val="afb"/>
              <w:numPr>
                <w:ilvl w:val="0"/>
                <w:numId w:val="9"/>
              </w:numPr>
              <w:spacing w:after="0" w:line="300" w:lineRule="auto"/>
              <w:ind w:leftChars="0"/>
              <w:rPr>
                <w:szCs w:val="22"/>
              </w:rPr>
            </w:pPr>
            <w:r w:rsidRPr="003660B4">
              <w:rPr>
                <w:szCs w:val="22"/>
              </w:rPr>
              <w:lastRenderedPageBreak/>
              <w:t>A responding UE over a shared COT can be:</w:t>
            </w:r>
          </w:p>
          <w:p w14:paraId="70CFF6D2" w14:textId="77777777" w:rsidR="001F7DE1" w:rsidRPr="003660B4" w:rsidRDefault="001F7DE1" w:rsidP="003660B4">
            <w:pPr>
              <w:pStyle w:val="afb"/>
              <w:numPr>
                <w:ilvl w:val="1"/>
                <w:numId w:val="9"/>
              </w:numPr>
              <w:spacing w:after="0" w:line="300" w:lineRule="auto"/>
              <w:ind w:leftChars="0"/>
              <w:rPr>
                <w:szCs w:val="22"/>
              </w:rPr>
            </w:pPr>
            <w:r w:rsidRPr="003660B4">
              <w:rPr>
                <w:szCs w:val="22"/>
              </w:rPr>
              <w:t>a receiving UE, which is the target of a PSCCH/PSSCH transmission of a COT initiator</w:t>
            </w:r>
          </w:p>
          <w:p w14:paraId="753CCE19" w14:textId="77777777" w:rsidR="001F7DE1" w:rsidRPr="003660B4" w:rsidRDefault="001F7DE1" w:rsidP="003660B4">
            <w:pPr>
              <w:numPr>
                <w:ilvl w:val="2"/>
                <w:numId w:val="10"/>
              </w:numPr>
              <w:tabs>
                <w:tab w:val="left" w:pos="720"/>
              </w:tabs>
              <w:spacing w:after="0" w:line="300" w:lineRule="auto"/>
              <w:rPr>
                <w:szCs w:val="22"/>
                <w:lang w:eastAsia="zh-CN"/>
              </w:rPr>
            </w:pPr>
            <w:r w:rsidRPr="003660B4">
              <w:rPr>
                <w:szCs w:val="22"/>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8BB8001" w14:textId="77777777" w:rsidR="001F7DE1" w:rsidRPr="003660B4" w:rsidRDefault="001F7DE1" w:rsidP="003660B4">
            <w:pPr>
              <w:numPr>
                <w:ilvl w:val="2"/>
                <w:numId w:val="10"/>
              </w:numPr>
              <w:tabs>
                <w:tab w:val="left" w:pos="720"/>
              </w:tabs>
              <w:spacing w:after="0" w:line="300" w:lineRule="auto"/>
              <w:rPr>
                <w:szCs w:val="22"/>
                <w:lang w:eastAsia="zh-CN"/>
              </w:rPr>
            </w:pPr>
            <w:r w:rsidRPr="003660B4">
              <w:rPr>
                <w:szCs w:val="22"/>
                <w:lang w:eastAsia="zh-CN"/>
              </w:rPr>
              <w:t>In the case of groupcast and broadcast, when the destination ID contained in the COT initiator’s SCI match to a destination ID known at the receiving UE</w:t>
            </w:r>
          </w:p>
          <w:p w14:paraId="0C2A8800" w14:textId="77777777" w:rsidR="001F7DE1" w:rsidRPr="003660B4" w:rsidRDefault="001F7DE1" w:rsidP="003660B4">
            <w:pPr>
              <w:numPr>
                <w:ilvl w:val="1"/>
                <w:numId w:val="10"/>
              </w:numPr>
              <w:tabs>
                <w:tab w:val="left" w:pos="720"/>
              </w:tabs>
              <w:spacing w:after="0" w:line="300" w:lineRule="auto"/>
              <w:rPr>
                <w:szCs w:val="22"/>
                <w:lang w:eastAsia="zh-CN"/>
              </w:rPr>
            </w:pPr>
            <w:r w:rsidRPr="003660B4">
              <w:rPr>
                <w:szCs w:val="22"/>
                <w:lang w:eastAsia="zh-CN"/>
              </w:rPr>
              <w:t xml:space="preserve">a UE identified by ID(s), if additional IDs are supported in the COT sharing information (in addition to the source and destination IDs of the </w:t>
            </w:r>
            <w:r w:rsidRPr="003660B4">
              <w:rPr>
                <w:szCs w:val="22"/>
              </w:rPr>
              <w:t>PSCCH/PSSCH</w:t>
            </w:r>
            <w:r w:rsidRPr="003660B4">
              <w:rPr>
                <w:szCs w:val="22"/>
                <w:lang w:eastAsia="zh-CN"/>
              </w:rPr>
              <w:t xml:space="preserve"> transmission), when additional IDs are included in the COT sharing information from the COT initiator</w:t>
            </w:r>
          </w:p>
          <w:p w14:paraId="56B00F1D" w14:textId="77777777" w:rsidR="001F7DE1" w:rsidRPr="003660B4" w:rsidRDefault="001F7DE1" w:rsidP="003660B4">
            <w:pPr>
              <w:numPr>
                <w:ilvl w:val="2"/>
                <w:numId w:val="10"/>
              </w:numPr>
              <w:tabs>
                <w:tab w:val="left" w:pos="720"/>
              </w:tabs>
              <w:spacing w:after="0" w:line="300" w:lineRule="auto"/>
              <w:rPr>
                <w:szCs w:val="22"/>
                <w:lang w:eastAsia="zh-CN"/>
              </w:rPr>
            </w:pPr>
            <w:r w:rsidRPr="003660B4">
              <w:rPr>
                <w:szCs w:val="22"/>
                <w:lang w:eastAsia="zh-CN"/>
              </w:rPr>
              <w:t>FFS Limitations on what additional IDs may be included and how they may be indicated</w:t>
            </w:r>
          </w:p>
          <w:p w14:paraId="4FA281CD" w14:textId="697F64CD" w:rsidR="001F7DE1" w:rsidRPr="001F7DE1" w:rsidRDefault="001F7DE1" w:rsidP="003660B4">
            <w:pPr>
              <w:spacing w:after="0" w:line="300" w:lineRule="auto"/>
              <w:rPr>
                <w:rFonts w:eastAsia="MS Mincho"/>
                <w:b/>
                <w:bCs/>
                <w:szCs w:val="22"/>
                <w:highlight w:val="green"/>
              </w:rPr>
            </w:pPr>
          </w:p>
          <w:p w14:paraId="734690A2" w14:textId="77777777" w:rsidR="001F7DE1" w:rsidRPr="003660B4" w:rsidRDefault="001F7DE1" w:rsidP="003660B4">
            <w:pPr>
              <w:spacing w:after="0" w:line="300" w:lineRule="auto"/>
              <w:rPr>
                <w:szCs w:val="22"/>
              </w:rPr>
            </w:pPr>
            <w:r w:rsidRPr="003660B4">
              <w:rPr>
                <w:b/>
                <w:bCs/>
                <w:szCs w:val="22"/>
                <w:highlight w:val="green"/>
              </w:rPr>
              <w:t>Agreement</w:t>
            </w:r>
          </w:p>
          <w:p w14:paraId="75277E66" w14:textId="77777777" w:rsidR="001F7DE1" w:rsidRPr="003660B4" w:rsidRDefault="001F7DE1" w:rsidP="003660B4">
            <w:pPr>
              <w:spacing w:after="0" w:line="300" w:lineRule="auto"/>
              <w:rPr>
                <w:szCs w:val="22"/>
                <w:lang w:eastAsia="x-none"/>
              </w:rPr>
            </w:pPr>
            <w:r w:rsidRPr="003660B4">
              <w:rPr>
                <w:szCs w:val="22"/>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07291076" w14:textId="77777777" w:rsidR="001F7DE1" w:rsidRPr="003660B4" w:rsidRDefault="001F7DE1" w:rsidP="003660B4">
            <w:pPr>
              <w:spacing w:after="0" w:line="300" w:lineRule="auto"/>
              <w:rPr>
                <w:szCs w:val="22"/>
                <w:lang w:eastAsia="x-none"/>
              </w:rPr>
            </w:pPr>
          </w:p>
          <w:p w14:paraId="4D6926A7" w14:textId="77777777" w:rsidR="001F7DE1" w:rsidRPr="003660B4" w:rsidRDefault="001F7DE1" w:rsidP="003660B4">
            <w:pPr>
              <w:spacing w:after="0" w:line="300" w:lineRule="auto"/>
              <w:rPr>
                <w:szCs w:val="22"/>
              </w:rPr>
            </w:pPr>
            <w:r w:rsidRPr="003660B4">
              <w:rPr>
                <w:b/>
                <w:bCs/>
                <w:szCs w:val="22"/>
                <w:highlight w:val="green"/>
              </w:rPr>
              <w:t>Agreement</w:t>
            </w:r>
          </w:p>
          <w:p w14:paraId="55FCBFD0" w14:textId="77777777" w:rsidR="001F7DE1" w:rsidRPr="003660B4" w:rsidRDefault="001F7DE1" w:rsidP="003660B4">
            <w:pPr>
              <w:pStyle w:val="afb"/>
              <w:spacing w:after="0" w:line="300" w:lineRule="auto"/>
              <w:ind w:leftChars="0" w:left="0"/>
              <w:rPr>
                <w:szCs w:val="22"/>
              </w:rPr>
            </w:pPr>
            <w:r w:rsidRPr="003660B4">
              <w:rPr>
                <w:szCs w:val="22"/>
              </w:rPr>
              <w:t>A responding UE’s PSSCH/PSCCH transmission(s) within RB set(s) corresponding to a shared COT is intended for the COT initiating UE when,</w:t>
            </w:r>
          </w:p>
          <w:p w14:paraId="5C578506" w14:textId="77777777" w:rsidR="001F7DE1" w:rsidRPr="003660B4" w:rsidRDefault="001F7DE1" w:rsidP="003660B4">
            <w:pPr>
              <w:pStyle w:val="afb"/>
              <w:numPr>
                <w:ilvl w:val="0"/>
                <w:numId w:val="9"/>
              </w:numPr>
              <w:spacing w:after="0" w:line="300" w:lineRule="auto"/>
              <w:ind w:leftChars="0"/>
              <w:rPr>
                <w:szCs w:val="22"/>
              </w:rPr>
            </w:pPr>
            <w:r w:rsidRPr="003660B4">
              <w:rPr>
                <w:szCs w:val="22"/>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49717B0" w14:textId="77777777" w:rsidR="001F7DE1" w:rsidRPr="003660B4" w:rsidRDefault="001F7DE1" w:rsidP="003660B4">
            <w:pPr>
              <w:pStyle w:val="afb"/>
              <w:numPr>
                <w:ilvl w:val="0"/>
                <w:numId w:val="9"/>
              </w:numPr>
              <w:spacing w:after="0" w:line="300" w:lineRule="auto"/>
              <w:ind w:leftChars="0"/>
              <w:rPr>
                <w:szCs w:val="22"/>
              </w:rPr>
            </w:pPr>
            <w:r w:rsidRPr="003660B4">
              <w:rPr>
                <w:szCs w:val="22"/>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595482E4" w14:textId="08A7BEB7" w:rsidR="003B109D" w:rsidRPr="00DF4BAF" w:rsidRDefault="001F7DE1" w:rsidP="00DF4BAF">
            <w:pPr>
              <w:pStyle w:val="afb"/>
              <w:numPr>
                <w:ilvl w:val="0"/>
                <w:numId w:val="9"/>
              </w:numPr>
              <w:spacing w:after="0" w:line="300" w:lineRule="auto"/>
              <w:ind w:leftChars="0"/>
              <w:rPr>
                <w:rFonts w:ascii="Times" w:eastAsia="MS Mincho" w:hAnsi="Times" w:cs="Times"/>
                <w:iCs/>
              </w:rPr>
            </w:pPr>
            <w:r w:rsidRPr="003660B4">
              <w:rPr>
                <w:szCs w:val="22"/>
              </w:rPr>
              <w:t>FFS: all other details and additional restrictions</w:t>
            </w:r>
          </w:p>
        </w:tc>
      </w:tr>
    </w:tbl>
    <w:p w14:paraId="59165ABC" w14:textId="77777777" w:rsidR="00DF4BAF" w:rsidRDefault="00DF4BAF" w:rsidP="00ED0099">
      <w:pPr>
        <w:widowControl w:val="0"/>
        <w:autoSpaceDE w:val="0"/>
        <w:autoSpaceDN w:val="0"/>
        <w:spacing w:after="120" w:line="276" w:lineRule="auto"/>
        <w:rPr>
          <w:lang w:eastAsia="ko-KR"/>
        </w:rPr>
      </w:pPr>
    </w:p>
    <w:p w14:paraId="118BC83C" w14:textId="5948CE11" w:rsidR="00A328B8" w:rsidRDefault="00043EBA" w:rsidP="00ED0099">
      <w:pPr>
        <w:widowControl w:val="0"/>
        <w:autoSpaceDE w:val="0"/>
        <w:autoSpaceDN w:val="0"/>
        <w:spacing w:after="120" w:line="276" w:lineRule="auto"/>
        <w:rPr>
          <w:lang w:eastAsia="ko-KR"/>
        </w:rPr>
      </w:pPr>
      <w:r>
        <w:rPr>
          <w:lang w:eastAsia="ko-KR"/>
        </w:rPr>
        <w:t>Based on the above agreements</w:t>
      </w:r>
      <w:r w:rsidR="004E23E9">
        <w:rPr>
          <w:lang w:eastAsia="ko-KR"/>
        </w:rPr>
        <w:t xml:space="preserve"> and the previous proposals in [2]</w:t>
      </w:r>
      <w:r>
        <w:rPr>
          <w:lang w:eastAsia="ko-KR"/>
        </w:rPr>
        <w:t xml:space="preserve">, </w:t>
      </w:r>
      <w:r w:rsidR="00880D24">
        <w:rPr>
          <w:lang w:eastAsia="ko-KR"/>
        </w:rPr>
        <w:t xml:space="preserve">we introduce our views on the </w:t>
      </w:r>
      <w:r w:rsidR="006936C8">
        <w:rPr>
          <w:lang w:eastAsia="ko-KR"/>
        </w:rPr>
        <w:t>channel access mechanism for sidelink on unlicensed spectrum</w:t>
      </w:r>
      <w:r w:rsidR="00880D24">
        <w:rPr>
          <w:lang w:eastAsia="ko-KR"/>
        </w:rPr>
        <w:t xml:space="preserve"> in this contribution.</w:t>
      </w:r>
    </w:p>
    <w:bookmarkEnd w:id="0"/>
    <w:p w14:paraId="2DA66CF1" w14:textId="7DA23D90" w:rsidR="006D0A1A"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w:t>
      </w:r>
      <w:r w:rsidR="006D0A1A">
        <w:rPr>
          <w:sz w:val="36"/>
          <w:lang w:eastAsia="ko-KR"/>
        </w:rPr>
        <w:t>hannel access mechanism</w:t>
      </w:r>
    </w:p>
    <w:p w14:paraId="41954EE5" w14:textId="2AB7ED8F" w:rsidR="003E51CC" w:rsidRDefault="00C159C5" w:rsidP="003E51CC">
      <w:pPr>
        <w:spacing w:after="120" w:line="276" w:lineRule="auto"/>
        <w:rPr>
          <w:lang w:eastAsia="ko-KR"/>
        </w:rPr>
      </w:pPr>
      <w:bookmarkStart w:id="3" w:name="_Hlk103723189"/>
      <w:r>
        <w:rPr>
          <w:lang w:eastAsia="ko-KR"/>
        </w:rPr>
        <w:t>For SL-U</w:t>
      </w:r>
      <w:r w:rsidR="005943A5">
        <w:rPr>
          <w:lang w:eastAsia="ko-KR"/>
        </w:rPr>
        <w:t xml:space="preserve"> Type 1 channel access procedure </w:t>
      </w:r>
      <w:r>
        <w:rPr>
          <w:lang w:eastAsia="ko-KR"/>
        </w:rPr>
        <w:t xml:space="preserve">will be </w:t>
      </w:r>
      <w:r w:rsidR="005943A5">
        <w:rPr>
          <w:lang w:eastAsia="ko-KR"/>
        </w:rPr>
        <w:t xml:space="preserve">used for initial channel acquisition as well as sidelink transmission including PSCC/PSSCH, PSFCH, S-SSB, and so on </w:t>
      </w:r>
      <w:r>
        <w:rPr>
          <w:lang w:eastAsia="ko-KR"/>
        </w:rPr>
        <w:t>similar as NR-U</w:t>
      </w:r>
      <w:r w:rsidR="005943A5">
        <w:rPr>
          <w:lang w:eastAsia="ko-KR"/>
        </w:rPr>
        <w:t>.</w:t>
      </w:r>
      <w:r>
        <w:rPr>
          <w:lang w:eastAsia="ko-KR"/>
        </w:rPr>
        <w:t xml:space="preserve"> </w:t>
      </w:r>
      <w:r w:rsidR="002A5AAA">
        <w:rPr>
          <w:lang w:eastAsia="ko-KR"/>
        </w:rPr>
        <w:t xml:space="preserve">For Type 1 channel access procedure, CW (contention window) </w:t>
      </w:r>
      <w:r w:rsidR="0012245A">
        <w:rPr>
          <w:lang w:eastAsia="ko-KR"/>
        </w:rPr>
        <w:t>size is</w:t>
      </w:r>
      <w:r w:rsidR="002A5AAA">
        <w:rPr>
          <w:lang w:eastAsia="ko-KR"/>
        </w:rPr>
        <w:t xml:space="preserve"> adjusted based on HARQ-</w:t>
      </w:r>
      <w:r w:rsidR="0012245A">
        <w:rPr>
          <w:lang w:eastAsia="ko-KR"/>
        </w:rPr>
        <w:t>ACK feedback</w:t>
      </w:r>
      <w:r w:rsidR="00004261">
        <w:rPr>
          <w:lang w:eastAsia="ko-KR"/>
        </w:rPr>
        <w:t xml:space="preserve"> in </w:t>
      </w:r>
      <w:r w:rsidR="00DA35A6">
        <w:rPr>
          <w:lang w:eastAsia="ko-KR"/>
        </w:rPr>
        <w:t xml:space="preserve">a SL </w:t>
      </w:r>
      <w:r w:rsidR="00004261">
        <w:rPr>
          <w:lang w:eastAsia="ko-KR"/>
        </w:rPr>
        <w:t>reference duration</w:t>
      </w:r>
      <w:r w:rsidR="0012245A">
        <w:rPr>
          <w:lang w:eastAsia="ko-KR"/>
        </w:rPr>
        <w:t>.</w:t>
      </w:r>
      <w:r w:rsidR="003E51CC">
        <w:rPr>
          <w:lang w:eastAsia="ko-KR"/>
        </w:rPr>
        <w:t xml:space="preserve"> </w:t>
      </w:r>
      <w:r w:rsidR="003E51CC">
        <w:rPr>
          <w:rFonts w:hint="eastAsia"/>
          <w:lang w:eastAsia="ko-KR"/>
        </w:rPr>
        <w:t>E</w:t>
      </w:r>
      <w:r w:rsidR="003E51CC">
        <w:rPr>
          <w:lang w:eastAsia="ko-KR"/>
        </w:rPr>
        <w:t xml:space="preserve">ven though </w:t>
      </w:r>
      <w:r w:rsidR="00DA35A6">
        <w:rPr>
          <w:lang w:eastAsia="ko-KR"/>
        </w:rPr>
        <w:t xml:space="preserve">the </w:t>
      </w:r>
      <w:r w:rsidR="003E51CC">
        <w:rPr>
          <w:lang w:eastAsia="ko-KR"/>
        </w:rPr>
        <w:t xml:space="preserve">SL reference duration for unicast and groupcast option 2 was agreed, the </w:t>
      </w:r>
      <w:r w:rsidR="00DA35A6">
        <w:rPr>
          <w:lang w:eastAsia="ko-KR"/>
        </w:rPr>
        <w:t xml:space="preserve">SL </w:t>
      </w:r>
      <w:r w:rsidR="003E51CC">
        <w:rPr>
          <w:lang w:eastAsia="ko-KR"/>
        </w:rPr>
        <w:t xml:space="preserve">reference </w:t>
      </w:r>
      <w:r w:rsidR="00DA35A6">
        <w:rPr>
          <w:lang w:eastAsia="ko-KR"/>
        </w:rPr>
        <w:t>duration</w:t>
      </w:r>
      <w:r w:rsidR="003E51CC">
        <w:rPr>
          <w:lang w:eastAsia="ko-KR"/>
        </w:rPr>
        <w:t xml:space="preserve"> cannot be applied for groupcast option 1 since NACK-only feedback is available in groupcast option 1. As mentioned below, we think NACK-only feedback should be also used for CWS adjustment. Therefore, </w:t>
      </w:r>
      <w:r w:rsidR="00DA35A6">
        <w:rPr>
          <w:lang w:eastAsia="ko-KR"/>
        </w:rPr>
        <w:t xml:space="preserve">the </w:t>
      </w:r>
      <w:r w:rsidR="003E51CC">
        <w:rPr>
          <w:lang w:eastAsia="ko-KR"/>
        </w:rPr>
        <w:t xml:space="preserve">SL reference duration for groupcast option 1 should be also defined. Similar as unicast and groupcast option 2, the </w:t>
      </w:r>
      <w:r w:rsidR="003E51CC">
        <w:rPr>
          <w:lang w:eastAsia="ko-KR"/>
        </w:rPr>
        <w:lastRenderedPageBreak/>
        <w:t>ending time for</w:t>
      </w:r>
      <w:r w:rsidR="00DA35A6">
        <w:rPr>
          <w:lang w:eastAsia="ko-KR"/>
        </w:rPr>
        <w:t xml:space="preserve"> the</w:t>
      </w:r>
      <w:r w:rsidR="003E51CC">
        <w:rPr>
          <w:lang w:eastAsia="ko-KR"/>
        </w:rPr>
        <w:t xml:space="preserve"> SL reference duration can be the end of the first slot where at least one PSSCH with HARQ-ACK enabled is transmitted.</w:t>
      </w:r>
    </w:p>
    <w:p w14:paraId="18007CFD" w14:textId="2BA1E0CA" w:rsidR="003E51CC" w:rsidRPr="00887ECF" w:rsidRDefault="003E51CC" w:rsidP="003E51CC">
      <w:pPr>
        <w:widowControl w:val="0"/>
        <w:autoSpaceDE w:val="0"/>
        <w:autoSpaceDN w:val="0"/>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 xml:space="preserve">For NACK only feedback in groupcast option 1, </w:t>
      </w:r>
      <w:r w:rsidR="00DA35A6">
        <w:rPr>
          <w:b/>
          <w:lang w:eastAsia="ko-KR"/>
        </w:rPr>
        <w:t xml:space="preserve">the </w:t>
      </w:r>
      <w:r w:rsidRPr="00887ECF">
        <w:rPr>
          <w:b/>
          <w:lang w:eastAsia="ko-KR"/>
        </w:rPr>
        <w:t>SL reference duration is defined as a duration corresponding to a channel occupancy initiated by the UE including transmission of PSSCH(s), starting from the beginning of the channel occupancy initiated by the UE including transmission of PSSCH(s), until</w:t>
      </w:r>
      <w:r>
        <w:rPr>
          <w:b/>
          <w:lang w:eastAsia="ko-KR"/>
        </w:rPr>
        <w:t xml:space="preserve"> </w:t>
      </w:r>
      <w:r w:rsidRPr="00887ECF">
        <w:rPr>
          <w:b/>
          <w:bCs/>
          <w:lang w:eastAsia="ko-KR"/>
        </w:rPr>
        <w:t>the end of the first slot where at least one PSSCH with HARQ-ACK enabled is transmitted</w:t>
      </w:r>
      <w:r>
        <w:rPr>
          <w:b/>
          <w:bCs/>
          <w:lang w:eastAsia="ko-KR"/>
        </w:rPr>
        <w:t>.</w:t>
      </w:r>
    </w:p>
    <w:p w14:paraId="65C7A88F" w14:textId="61AE0451" w:rsidR="003E51CC" w:rsidRPr="00887ECF" w:rsidRDefault="003E51CC" w:rsidP="003E51CC">
      <w:pPr>
        <w:pStyle w:val="afb"/>
        <w:widowControl w:val="0"/>
        <w:numPr>
          <w:ilvl w:val="0"/>
          <w:numId w:val="7"/>
        </w:numPr>
        <w:autoSpaceDE w:val="0"/>
        <w:autoSpaceDN w:val="0"/>
        <w:spacing w:after="120" w:line="276" w:lineRule="auto"/>
        <w:ind w:leftChars="0"/>
        <w:rPr>
          <w:b/>
          <w:bCs/>
          <w:lang w:eastAsia="ko-KR"/>
        </w:rPr>
      </w:pPr>
      <w:r w:rsidRPr="00887ECF">
        <w:rPr>
          <w:b/>
          <w:bCs/>
          <w:lang w:eastAsia="ko-KR"/>
        </w:rPr>
        <w:t xml:space="preserve">Note, </w:t>
      </w:r>
      <w:r w:rsidR="00DA35A6">
        <w:rPr>
          <w:b/>
          <w:bCs/>
          <w:lang w:eastAsia="ko-KR"/>
        </w:rPr>
        <w:t xml:space="preserve">the </w:t>
      </w:r>
      <w:r w:rsidRPr="00887ECF">
        <w:rPr>
          <w:b/>
          <w:bCs/>
          <w:lang w:eastAsia="ko-KR"/>
        </w:rPr>
        <w:t>SL reference duration is not used if PSSCH with HARQ-ACK enabled cannot be found in the latest COT</w:t>
      </w:r>
    </w:p>
    <w:p w14:paraId="766C595E" w14:textId="6D214E34" w:rsidR="00FD1824" w:rsidRDefault="0012245A" w:rsidP="00ED0099">
      <w:pPr>
        <w:spacing w:after="120" w:line="276" w:lineRule="auto"/>
        <w:rPr>
          <w:lang w:eastAsia="ko-KR"/>
        </w:rPr>
      </w:pPr>
      <w:r>
        <w:rPr>
          <w:lang w:eastAsia="ko-KR"/>
        </w:rPr>
        <w:t xml:space="preserve">For CW </w:t>
      </w:r>
      <w:r w:rsidR="00782EC8">
        <w:rPr>
          <w:lang w:eastAsia="ko-KR"/>
        </w:rPr>
        <w:t xml:space="preserve">adjustment, </w:t>
      </w:r>
      <w:r w:rsidR="005943A5">
        <w:rPr>
          <w:lang w:eastAsia="ko-KR"/>
        </w:rPr>
        <w:t xml:space="preserve">the agreement </w:t>
      </w:r>
      <w:r w:rsidR="00DA35A6">
        <w:rPr>
          <w:lang w:eastAsia="ko-KR"/>
        </w:rPr>
        <w:t>was</w:t>
      </w:r>
      <w:r w:rsidR="005943A5">
        <w:rPr>
          <w:lang w:eastAsia="ko-KR"/>
        </w:rPr>
        <w:t xml:space="preserve"> made in the last </w:t>
      </w:r>
      <w:r w:rsidR="00DA35A6">
        <w:rPr>
          <w:lang w:eastAsia="ko-KR"/>
        </w:rPr>
        <w:t xml:space="preserve">RAN1#110bis-e </w:t>
      </w:r>
      <w:r w:rsidR="005943A5">
        <w:rPr>
          <w:lang w:eastAsia="ko-KR"/>
        </w:rPr>
        <w:t>meeting. However, there are many options for each case</w:t>
      </w:r>
      <w:r w:rsidR="00584A74">
        <w:rPr>
          <w:lang w:eastAsia="ko-KR"/>
        </w:rPr>
        <w:t xml:space="preserve">, and it should be down-selected. </w:t>
      </w:r>
      <w:r w:rsidR="00270D85">
        <w:rPr>
          <w:lang w:eastAsia="ko-KR"/>
        </w:rPr>
        <w:t xml:space="preserve">When SL HARQ-ACK feedback is disabled, </w:t>
      </w:r>
      <w:r w:rsidR="00ED0396">
        <w:rPr>
          <w:lang w:eastAsia="ko-KR"/>
        </w:rPr>
        <w:t xml:space="preserve">a </w:t>
      </w:r>
      <w:r w:rsidR="00FA64BA">
        <w:rPr>
          <w:lang w:eastAsia="ko-KR"/>
        </w:rPr>
        <w:t>TX</w:t>
      </w:r>
      <w:r w:rsidR="00ED0396">
        <w:rPr>
          <w:lang w:eastAsia="ko-KR"/>
        </w:rPr>
        <w:t xml:space="preserve"> UE cannot know </w:t>
      </w:r>
      <w:r w:rsidR="00FA64BA">
        <w:rPr>
          <w:lang w:eastAsia="ko-KR"/>
        </w:rPr>
        <w:t xml:space="preserve">whether a RX UE decodes a TB successfully. </w:t>
      </w:r>
      <w:r w:rsidR="00D841BA">
        <w:rPr>
          <w:lang w:eastAsia="ko-KR"/>
        </w:rPr>
        <w:t xml:space="preserve">There are two cases that SL HARQ-ACK feedback is disabled. The first one is that SL HARQ-ACK feedback is disabled via SCI, and the second case is PSFCH resource is not configured in a resource pool. </w:t>
      </w:r>
      <w:r w:rsidR="00033BB8">
        <w:rPr>
          <w:lang w:eastAsia="ko-KR"/>
        </w:rPr>
        <w:t xml:space="preserve">The two cases should be discussed separately. </w:t>
      </w:r>
      <w:r w:rsidR="00A407F2">
        <w:rPr>
          <w:lang w:eastAsia="ko-KR"/>
        </w:rPr>
        <w:t xml:space="preserve">The indication for HARQ-ACK feedback enabling/disabling in SCI can be </w:t>
      </w:r>
      <w:proofErr w:type="spellStart"/>
      <w:r w:rsidR="00A407F2">
        <w:rPr>
          <w:lang w:eastAsia="ko-KR"/>
        </w:rPr>
        <w:t>signalled</w:t>
      </w:r>
      <w:proofErr w:type="spellEnd"/>
      <w:r w:rsidR="00A407F2">
        <w:rPr>
          <w:lang w:eastAsia="ko-KR"/>
        </w:rPr>
        <w:t xml:space="preserve"> dynamically. </w:t>
      </w:r>
      <w:r w:rsidR="0091314A">
        <w:rPr>
          <w:lang w:eastAsia="ko-KR"/>
        </w:rPr>
        <w:t xml:space="preserve">Therefore, it seems </w:t>
      </w:r>
      <w:r w:rsidR="00431161">
        <w:rPr>
          <w:lang w:eastAsia="ko-KR"/>
        </w:rPr>
        <w:t xml:space="preserve">beneficial to keep </w:t>
      </w:r>
      <w:bookmarkStart w:id="4" w:name="_Hlk115439686"/>
      <w:r w:rsidR="00431161">
        <w:rPr>
          <w:lang w:eastAsia="ko-KR"/>
        </w:rPr>
        <w:t xml:space="preserve">the </w:t>
      </w:r>
      <w:r w:rsidR="00584A74">
        <w:rPr>
          <w:lang w:eastAsia="ko-KR"/>
        </w:rPr>
        <w:t xml:space="preserve">latest </w:t>
      </w:r>
      <w:r w:rsidR="00431161">
        <w:rPr>
          <w:lang w:eastAsia="ko-KR"/>
        </w:rPr>
        <w:t>CW value</w:t>
      </w:r>
      <w:bookmarkEnd w:id="4"/>
      <w:r w:rsidR="00431161">
        <w:rPr>
          <w:lang w:eastAsia="ko-KR"/>
        </w:rPr>
        <w:t xml:space="preserve">. </w:t>
      </w:r>
      <w:r w:rsidR="001625FC">
        <w:rPr>
          <w:lang w:eastAsia="ko-KR"/>
        </w:rPr>
        <w:t xml:space="preserve">However, </w:t>
      </w:r>
      <w:r w:rsidR="00584A74">
        <w:rPr>
          <w:lang w:eastAsia="ko-KR"/>
        </w:rPr>
        <w:t xml:space="preserve">if </w:t>
      </w:r>
      <w:r w:rsidR="00431161">
        <w:rPr>
          <w:lang w:eastAsia="ko-KR"/>
        </w:rPr>
        <w:t xml:space="preserve">PSFCH resource </w:t>
      </w:r>
      <w:r w:rsidR="00584A74">
        <w:rPr>
          <w:lang w:eastAsia="ko-KR"/>
        </w:rPr>
        <w:t xml:space="preserve">is </w:t>
      </w:r>
      <w:r w:rsidR="00431161">
        <w:rPr>
          <w:lang w:eastAsia="ko-KR"/>
        </w:rPr>
        <w:t xml:space="preserve">not configure within a resource pool, HARQ-ACK feedback is disabled </w:t>
      </w:r>
      <w:r w:rsidR="00A407F2">
        <w:rPr>
          <w:lang w:eastAsia="ko-KR"/>
        </w:rPr>
        <w:t xml:space="preserve">semi-statically </w:t>
      </w:r>
      <w:r w:rsidR="001625FC">
        <w:rPr>
          <w:lang w:eastAsia="ko-KR"/>
        </w:rPr>
        <w:t xml:space="preserve">within the resource pool </w:t>
      </w:r>
      <w:r w:rsidR="00431161">
        <w:rPr>
          <w:lang w:eastAsia="ko-KR"/>
        </w:rPr>
        <w:t xml:space="preserve">regardless of cast-types. In this case, </w:t>
      </w:r>
      <w:r w:rsidR="00D841BA">
        <w:rPr>
          <w:lang w:eastAsia="ko-KR"/>
        </w:rPr>
        <w:t xml:space="preserve">there is no latest CW value. Therefore, </w:t>
      </w:r>
      <w:r w:rsidR="00431161">
        <w:rPr>
          <w:lang w:eastAsia="ko-KR"/>
        </w:rPr>
        <w:t xml:space="preserve">fixed CW values </w:t>
      </w:r>
      <w:r w:rsidR="00A407F2">
        <w:rPr>
          <w:lang w:eastAsia="ko-KR"/>
        </w:rPr>
        <w:t>according to</w:t>
      </w:r>
      <w:r w:rsidR="00431161">
        <w:rPr>
          <w:lang w:eastAsia="ko-KR"/>
        </w:rPr>
        <w:t xml:space="preserve"> priority can be used for CW adjustment.</w:t>
      </w:r>
    </w:p>
    <w:p w14:paraId="489E64F5" w14:textId="6BD6EE79" w:rsidR="002C1AF6" w:rsidRDefault="002C1AF6" w:rsidP="00ED0099">
      <w:pPr>
        <w:spacing w:after="120" w:line="276" w:lineRule="auto"/>
        <w:rPr>
          <w:lang w:eastAsia="ko-KR"/>
        </w:rPr>
      </w:pPr>
      <w:r>
        <w:rPr>
          <w:lang w:eastAsia="ko-KR"/>
        </w:rPr>
        <w:t xml:space="preserve">In case of groupcast HARQ-ACK feedback option 2, each receiving UE within a group will feedback ACK/NACK information based on their TB decoding results. A transmitter UE can distinguish multiple ACK/NACK feedbacks from the receiving UEs. In this case, the principal for CBG-based HARQ-ACK feedback for NR-U can be reused. For example, when </w:t>
      </w:r>
      <w:r w:rsidRPr="00696E6F">
        <w:rPr>
          <w:lang w:eastAsia="ko-KR"/>
        </w:rPr>
        <w:t xml:space="preserve">at least </w:t>
      </w:r>
      <w:r>
        <w:rPr>
          <w:lang w:eastAsia="ko-KR"/>
        </w:rPr>
        <w:t>X</w:t>
      </w:r>
      <w:r w:rsidRPr="00696E6F">
        <w:rPr>
          <w:lang w:eastAsia="ko-KR"/>
        </w:rPr>
        <w:t>% of HARQ-ACK feedbacks is ACK</w:t>
      </w:r>
      <w:r>
        <w:rPr>
          <w:lang w:eastAsia="ko-KR"/>
        </w:rPr>
        <w:t xml:space="preserve">, it can be considered as ACK, then CW size is reset to the minimum value among the allowable values. </w:t>
      </w:r>
      <w:r w:rsidR="003C0346">
        <w:rPr>
          <w:lang w:eastAsia="ko-KR"/>
        </w:rPr>
        <w:t>In case of NACK,</w:t>
      </w:r>
      <w:r w:rsidR="00DB5187">
        <w:rPr>
          <w:lang w:eastAsia="ko-KR"/>
        </w:rPr>
        <w:t xml:space="preserve"> </w:t>
      </w:r>
      <w:r w:rsidR="00A372C9">
        <w:rPr>
          <w:lang w:eastAsia="ko-KR"/>
        </w:rPr>
        <w:t xml:space="preserve">it seems difficult to determine what is the reason for </w:t>
      </w:r>
      <w:r w:rsidR="00DB5187">
        <w:rPr>
          <w:lang w:eastAsia="ko-KR"/>
        </w:rPr>
        <w:t>decoding failure</w:t>
      </w:r>
      <w:r w:rsidR="00A372C9">
        <w:rPr>
          <w:lang w:eastAsia="ko-KR"/>
        </w:rPr>
        <w:t>, e.g., high interference due to collision, low SNR, and so on. Since it</w:t>
      </w:r>
      <w:r w:rsidR="00DB5187">
        <w:rPr>
          <w:lang w:eastAsia="ko-KR"/>
        </w:rPr>
        <w:t xml:space="preserve"> </w:t>
      </w:r>
      <w:r w:rsidR="00A372C9">
        <w:rPr>
          <w:lang w:eastAsia="ko-KR"/>
        </w:rPr>
        <w:t xml:space="preserve">would be difficult for NACK feedback to be considered as LBT success, the ratio of ACK will be reasonable </w:t>
      </w:r>
      <w:r w:rsidR="00176C50">
        <w:rPr>
          <w:lang w:eastAsia="ko-KR"/>
        </w:rPr>
        <w:t xml:space="preserve">metric for CW adjustment. Groupcast HARQ-ACK feedback option 2 will be used for managed </w:t>
      </w:r>
      <w:r w:rsidR="00176C50">
        <w:rPr>
          <w:rFonts w:eastAsia="SimSun"/>
          <w:lang w:eastAsia="zh-CN"/>
        </w:rPr>
        <w:t xml:space="preserve">group communication. </w:t>
      </w:r>
      <w:r w:rsidR="00176C50">
        <w:rPr>
          <w:lang w:eastAsia="ko-KR"/>
        </w:rPr>
        <w:t xml:space="preserve">In case of managed group communication, since </w:t>
      </w:r>
      <w:r w:rsidR="00176C50">
        <w:t>V2X application layer provides accurate and up-to-date information on the group size and the member ID(s) of a group [</w:t>
      </w:r>
      <w:r w:rsidR="005268AE">
        <w:t>3</w:t>
      </w:r>
      <w:r w:rsidR="00176C50">
        <w:t xml:space="preserve">], TX UE can recognize each member within a group and know the total number of </w:t>
      </w:r>
      <w:r w:rsidR="00093C6B">
        <w:t xml:space="preserve">expected </w:t>
      </w:r>
      <w:r w:rsidR="00176C50">
        <w:t xml:space="preserve">HARQ-ACK feedbacks. Therefore, the ratio of ACKs can be calculated by the ratio of the number of feedbacked ACKs </w:t>
      </w:r>
      <w:r w:rsidR="00963A06">
        <w:rPr>
          <w:rFonts w:hint="eastAsia"/>
          <w:lang w:eastAsia="ko-KR"/>
        </w:rPr>
        <w:t>t</w:t>
      </w:r>
      <w:r w:rsidR="00963A06">
        <w:rPr>
          <w:lang w:eastAsia="ko-KR"/>
        </w:rPr>
        <w:t>o</w:t>
      </w:r>
      <w:r w:rsidR="00176C50">
        <w:t xml:space="preserve"> the </w:t>
      </w:r>
      <w:r w:rsidR="00093C6B">
        <w:t xml:space="preserve">total </w:t>
      </w:r>
      <w:r w:rsidR="00176C50">
        <w:t xml:space="preserve">number of </w:t>
      </w:r>
      <w:r w:rsidR="00093C6B">
        <w:t>expected</w:t>
      </w:r>
      <w:r w:rsidR="00176C50">
        <w:t xml:space="preserve"> HARQ-ACK feedbacks</w:t>
      </w:r>
      <w:r w:rsidR="00093C6B">
        <w:t>.</w:t>
      </w:r>
      <w:r w:rsidR="00176C50">
        <w:rPr>
          <w:lang w:eastAsia="ko-KR"/>
        </w:rPr>
        <w:t xml:space="preserve"> </w:t>
      </w:r>
      <w:r>
        <w:rPr>
          <w:lang w:eastAsia="ko-KR"/>
        </w:rPr>
        <w:t xml:space="preserve">The detail values </w:t>
      </w:r>
      <w:r w:rsidRPr="00696E6F">
        <w:rPr>
          <w:lang w:eastAsia="ko-KR"/>
        </w:rPr>
        <w:t xml:space="preserve">for </w:t>
      </w:r>
      <w:r>
        <w:rPr>
          <w:lang w:eastAsia="ko-KR"/>
        </w:rPr>
        <w:t>X % can be studied further.</w:t>
      </w:r>
    </w:p>
    <w:p w14:paraId="27FEC5F9" w14:textId="11497B57" w:rsidR="005C269D" w:rsidRDefault="00431161" w:rsidP="003E51CC">
      <w:pPr>
        <w:spacing w:after="120" w:line="276" w:lineRule="auto"/>
        <w:rPr>
          <w:lang w:eastAsia="ko-KR"/>
        </w:rPr>
      </w:pPr>
      <w:r>
        <w:rPr>
          <w:lang w:eastAsia="ko-KR"/>
        </w:rPr>
        <w:t xml:space="preserve">In case of groupcast </w:t>
      </w:r>
      <w:r w:rsidR="002E5E84">
        <w:rPr>
          <w:lang w:eastAsia="ko-KR"/>
        </w:rPr>
        <w:t xml:space="preserve">HARQ-ACK feedback </w:t>
      </w:r>
      <w:r>
        <w:rPr>
          <w:lang w:eastAsia="ko-KR"/>
        </w:rPr>
        <w:t xml:space="preserve">option 1, receiving UEs </w:t>
      </w:r>
      <w:r w:rsidR="007F3CB0">
        <w:rPr>
          <w:lang w:eastAsia="ko-KR"/>
        </w:rPr>
        <w:t>with</w:t>
      </w:r>
      <w:r w:rsidR="005B5636">
        <w:rPr>
          <w:lang w:eastAsia="ko-KR"/>
        </w:rPr>
        <w:t xml:space="preserve">in a group </w:t>
      </w:r>
      <w:r w:rsidR="00404F98">
        <w:rPr>
          <w:lang w:eastAsia="ko-KR"/>
        </w:rPr>
        <w:t>will</w:t>
      </w:r>
      <w:r>
        <w:rPr>
          <w:lang w:eastAsia="ko-KR"/>
        </w:rPr>
        <w:t xml:space="preserve"> feedback NACK-only when the UEs fails to decode a TB.</w:t>
      </w:r>
      <w:r w:rsidR="00404F98">
        <w:rPr>
          <w:lang w:eastAsia="ko-KR"/>
        </w:rPr>
        <w:t xml:space="preserve"> </w:t>
      </w:r>
      <w:r w:rsidR="005B5636">
        <w:rPr>
          <w:lang w:eastAsia="ko-KR"/>
        </w:rPr>
        <w:t>When</w:t>
      </w:r>
      <w:r w:rsidR="00404F98">
        <w:rPr>
          <w:lang w:eastAsia="ko-KR"/>
        </w:rPr>
        <w:t xml:space="preserve"> receiving UEs success to decode the TB, the UEs will not </w:t>
      </w:r>
      <w:r w:rsidR="005B5636">
        <w:rPr>
          <w:lang w:eastAsia="ko-KR"/>
        </w:rPr>
        <w:t>report</w:t>
      </w:r>
      <w:r w:rsidR="00404F98">
        <w:rPr>
          <w:lang w:eastAsia="ko-KR"/>
        </w:rPr>
        <w:t xml:space="preserve"> HARQ-ACK feedback. </w:t>
      </w:r>
      <w:r w:rsidR="005B5636">
        <w:rPr>
          <w:lang w:eastAsia="ko-KR"/>
        </w:rPr>
        <w:t>Therefore, i</w:t>
      </w:r>
      <w:r w:rsidR="00404F98">
        <w:rPr>
          <w:lang w:eastAsia="ko-KR"/>
        </w:rPr>
        <w:t xml:space="preserve">f there is no HARQ-ACK feedback, a UE transmitting the TB cannot distinguish whether </w:t>
      </w:r>
      <w:r w:rsidR="002E5E84">
        <w:rPr>
          <w:lang w:eastAsia="ko-KR"/>
        </w:rPr>
        <w:t xml:space="preserve">all receiving UEs success to decode the TB (ACK) or fail to </w:t>
      </w:r>
      <w:r w:rsidR="005B5636">
        <w:rPr>
          <w:lang w:eastAsia="ko-KR"/>
        </w:rPr>
        <w:t xml:space="preserve">decode </w:t>
      </w:r>
      <w:r w:rsidR="002E5E84">
        <w:rPr>
          <w:lang w:eastAsia="ko-KR"/>
        </w:rPr>
        <w:t xml:space="preserve">a SCI scheduling the TB (DTX). In general, only receiving UEs within a certain range from the transmitter UE </w:t>
      </w:r>
      <w:r w:rsidR="002472B6">
        <w:rPr>
          <w:lang w:eastAsia="ko-KR"/>
        </w:rPr>
        <w:t xml:space="preserve">can </w:t>
      </w:r>
      <w:r w:rsidR="009E4C87">
        <w:rPr>
          <w:lang w:eastAsia="ko-KR"/>
        </w:rPr>
        <w:t>report</w:t>
      </w:r>
      <w:r w:rsidR="002E5E84">
        <w:rPr>
          <w:lang w:eastAsia="ko-KR"/>
        </w:rPr>
        <w:t xml:space="preserve"> </w:t>
      </w:r>
      <w:r w:rsidR="002472B6">
        <w:rPr>
          <w:lang w:eastAsia="ko-KR"/>
        </w:rPr>
        <w:t>NACK</w:t>
      </w:r>
      <w:r w:rsidR="002E5E84">
        <w:rPr>
          <w:lang w:eastAsia="ko-KR"/>
        </w:rPr>
        <w:t xml:space="preserve"> </w:t>
      </w:r>
      <w:r w:rsidR="009E4C87">
        <w:rPr>
          <w:lang w:eastAsia="ko-KR"/>
        </w:rPr>
        <w:t xml:space="preserve">feedback </w:t>
      </w:r>
      <w:r w:rsidR="002E5E84">
        <w:rPr>
          <w:lang w:eastAsia="ko-KR"/>
        </w:rPr>
        <w:t xml:space="preserve">in groupcast HARQ-ACK feedback option 1. </w:t>
      </w:r>
      <w:r w:rsidR="009E4C87">
        <w:rPr>
          <w:lang w:eastAsia="ko-KR"/>
        </w:rPr>
        <w:t>As a consequence,</w:t>
      </w:r>
      <w:r w:rsidR="002E5E84">
        <w:rPr>
          <w:lang w:eastAsia="ko-KR"/>
        </w:rPr>
        <w:t xml:space="preserve"> </w:t>
      </w:r>
      <w:r w:rsidR="00DA5A01">
        <w:rPr>
          <w:lang w:eastAsia="ko-KR"/>
        </w:rPr>
        <w:t xml:space="preserve">if </w:t>
      </w:r>
      <w:r w:rsidR="002E5E84">
        <w:rPr>
          <w:lang w:eastAsia="ko-KR"/>
        </w:rPr>
        <w:t xml:space="preserve">there is no </w:t>
      </w:r>
      <w:r w:rsidR="00747E96">
        <w:rPr>
          <w:lang w:eastAsia="ko-KR"/>
        </w:rPr>
        <w:t>NAC</w:t>
      </w:r>
      <w:r w:rsidR="002E5E84">
        <w:rPr>
          <w:lang w:eastAsia="ko-KR"/>
        </w:rPr>
        <w:t xml:space="preserve">K feedback, </w:t>
      </w:r>
      <w:r w:rsidR="00747E96">
        <w:rPr>
          <w:lang w:eastAsia="ko-KR"/>
        </w:rPr>
        <w:t xml:space="preserve">it could be </w:t>
      </w:r>
      <w:r w:rsidR="00747E96" w:rsidRPr="00747E96">
        <w:rPr>
          <w:lang w:eastAsia="ko-KR"/>
        </w:rPr>
        <w:t>ACK more likely than DTX</w:t>
      </w:r>
      <w:r w:rsidR="00747E96">
        <w:rPr>
          <w:lang w:eastAsia="ko-KR"/>
        </w:rPr>
        <w:t xml:space="preserve">. Therefore, when no feedback is </w:t>
      </w:r>
      <w:r w:rsidR="006440A4">
        <w:rPr>
          <w:lang w:eastAsia="ko-KR"/>
        </w:rPr>
        <w:t>detected</w:t>
      </w:r>
      <w:r w:rsidR="00747E96">
        <w:rPr>
          <w:lang w:eastAsia="ko-KR"/>
        </w:rPr>
        <w:t xml:space="preserve">, it </w:t>
      </w:r>
      <w:r w:rsidR="009E4C87">
        <w:rPr>
          <w:lang w:eastAsia="ko-KR"/>
        </w:rPr>
        <w:t xml:space="preserve">could </w:t>
      </w:r>
      <w:r w:rsidR="00747E96">
        <w:rPr>
          <w:lang w:eastAsia="ko-KR"/>
        </w:rPr>
        <w:t xml:space="preserve">be </w:t>
      </w:r>
      <w:r w:rsidR="002472B6">
        <w:rPr>
          <w:lang w:eastAsia="ko-KR"/>
        </w:rPr>
        <w:t xml:space="preserve">considered </w:t>
      </w:r>
      <w:r w:rsidR="00747E96">
        <w:rPr>
          <w:lang w:eastAsia="ko-KR"/>
        </w:rPr>
        <w:t xml:space="preserve">as ACK, then CW size is reset to the minimum value among the allowable values. If NACK feedback is detected, then CW size is increased to the next allowable value. </w:t>
      </w:r>
      <w:r w:rsidR="002F7637">
        <w:rPr>
          <w:lang w:eastAsia="ko-KR"/>
        </w:rPr>
        <w:t xml:space="preserve">In our understanding, </w:t>
      </w:r>
      <w:r w:rsidR="003113A0">
        <w:rPr>
          <w:lang w:eastAsia="ko-KR"/>
        </w:rPr>
        <w:t>a collision indicator is a bit different from NACK feedback since the</w:t>
      </w:r>
      <w:r w:rsidR="002F7637">
        <w:rPr>
          <w:lang w:eastAsia="ko-KR"/>
        </w:rPr>
        <w:t xml:space="preserve"> collision indicator indicates </w:t>
      </w:r>
      <w:r w:rsidR="003113A0">
        <w:rPr>
          <w:lang w:eastAsia="ko-KR"/>
        </w:rPr>
        <w:t>a potential collision, however NACK indicate a</w:t>
      </w:r>
      <w:r w:rsidR="00C37195">
        <w:rPr>
          <w:lang w:eastAsia="ko-KR"/>
        </w:rPr>
        <w:t>n</w:t>
      </w:r>
      <w:r w:rsidR="003113A0">
        <w:rPr>
          <w:lang w:eastAsia="ko-KR"/>
        </w:rPr>
        <w:t xml:space="preserve"> </w:t>
      </w:r>
      <w:r w:rsidR="00DA5A01">
        <w:rPr>
          <w:lang w:eastAsia="ko-KR"/>
        </w:rPr>
        <w:t xml:space="preserve">actual </w:t>
      </w:r>
      <w:r w:rsidR="003113A0">
        <w:rPr>
          <w:lang w:eastAsia="ko-KR"/>
        </w:rPr>
        <w:t xml:space="preserve">decoding failure. Based on the collision indicator, the transmitter UE can re-select different resource to avoid the collision. Therefore, it is not necessary to consider the collision indicator for CW adjustment. </w:t>
      </w:r>
      <w:r w:rsidR="008C1796">
        <w:rPr>
          <w:lang w:eastAsia="ko-KR"/>
        </w:rPr>
        <w:t xml:space="preserve">In this feedback option, there is another scenario in which no communication range requirement is not </w:t>
      </w:r>
      <w:proofErr w:type="spellStart"/>
      <w:r w:rsidR="008C1796">
        <w:rPr>
          <w:lang w:eastAsia="ko-KR"/>
        </w:rPr>
        <w:t>signalled</w:t>
      </w:r>
      <w:proofErr w:type="spellEnd"/>
      <w:r w:rsidR="008C1796">
        <w:rPr>
          <w:lang w:eastAsia="ko-KR"/>
        </w:rPr>
        <w:t xml:space="preserve"> </w:t>
      </w:r>
      <w:r w:rsidR="002472B6">
        <w:rPr>
          <w:lang w:eastAsia="ko-KR"/>
        </w:rPr>
        <w:t>for example, groupcast HARQ-ACK feedback option 1 with SCI format 2-A</w:t>
      </w:r>
      <w:r w:rsidR="00747E96">
        <w:rPr>
          <w:lang w:eastAsia="ko-KR"/>
        </w:rPr>
        <w:t>. In this case, further study is necessary.</w:t>
      </w:r>
      <w:r w:rsidR="00887ECF">
        <w:rPr>
          <w:lang w:eastAsia="ko-KR"/>
        </w:rPr>
        <w:t xml:space="preserve"> </w:t>
      </w:r>
      <w:r w:rsidR="005C269D">
        <w:rPr>
          <w:rFonts w:hint="eastAsia"/>
          <w:lang w:eastAsia="ko-KR"/>
        </w:rPr>
        <w:t>B</w:t>
      </w:r>
      <w:r w:rsidR="005C269D">
        <w:rPr>
          <w:lang w:eastAsia="ko-KR"/>
        </w:rPr>
        <w:t xml:space="preserve">ased on the above </w:t>
      </w:r>
      <w:r w:rsidR="0099526E">
        <w:rPr>
          <w:rFonts w:hint="eastAsia"/>
          <w:lang w:eastAsia="ko-KR"/>
        </w:rPr>
        <w:t>d</w:t>
      </w:r>
      <w:r w:rsidR="0099526E">
        <w:rPr>
          <w:lang w:eastAsia="ko-KR"/>
        </w:rPr>
        <w:t>iscussions</w:t>
      </w:r>
      <w:r w:rsidR="005C269D">
        <w:rPr>
          <w:lang w:eastAsia="ko-KR"/>
        </w:rPr>
        <w:t>, we propose the followings:</w:t>
      </w:r>
    </w:p>
    <w:p w14:paraId="21CCB9D6" w14:textId="7C2C77D2" w:rsidR="00696E6F" w:rsidRPr="00BC36CE" w:rsidRDefault="00696E6F" w:rsidP="00696E6F">
      <w:pPr>
        <w:widowControl w:val="0"/>
        <w:autoSpaceDE w:val="0"/>
        <w:autoSpaceDN w:val="0"/>
        <w:spacing w:after="120" w:line="276" w:lineRule="auto"/>
        <w:rPr>
          <w:b/>
          <w:lang w:eastAsia="ko-KR"/>
        </w:rPr>
      </w:pPr>
      <w:r w:rsidRPr="000B0F60">
        <w:rPr>
          <w:b/>
          <w:lang w:eastAsia="ko-KR"/>
        </w:rPr>
        <w:lastRenderedPageBreak/>
        <w:t xml:space="preserve">Proposal </w:t>
      </w:r>
      <w:r w:rsidR="00746B9F">
        <w:rPr>
          <w:b/>
          <w:lang w:eastAsia="ko-KR"/>
        </w:rPr>
        <w:t>2</w:t>
      </w:r>
      <w:r w:rsidRPr="000B0F60">
        <w:rPr>
          <w:b/>
          <w:lang w:eastAsia="ko-KR"/>
        </w:rPr>
        <w:t>:</w:t>
      </w:r>
      <w:r w:rsidRPr="00A6162A">
        <w:rPr>
          <w:b/>
          <w:lang w:eastAsia="ko-KR"/>
        </w:rPr>
        <w:t xml:space="preserve"> </w:t>
      </w:r>
      <w:r w:rsidRPr="00173207">
        <w:rPr>
          <w:b/>
          <w:lang w:eastAsia="ko-KR"/>
        </w:rPr>
        <w:t xml:space="preserve">For </w:t>
      </w:r>
      <w:r w:rsidR="006440A4">
        <w:rPr>
          <w:b/>
          <w:lang w:eastAsia="ko-KR"/>
        </w:rPr>
        <w:t>CW adjustment,</w:t>
      </w:r>
    </w:p>
    <w:p w14:paraId="3DA80A4F" w14:textId="20993E07" w:rsidR="005C269D" w:rsidRPr="005C269D" w:rsidRDefault="005C269D" w:rsidP="005C269D">
      <w:pPr>
        <w:pStyle w:val="afb"/>
        <w:widowControl w:val="0"/>
        <w:numPr>
          <w:ilvl w:val="0"/>
          <w:numId w:val="7"/>
        </w:numPr>
        <w:autoSpaceDE w:val="0"/>
        <w:autoSpaceDN w:val="0"/>
        <w:spacing w:after="120" w:line="276" w:lineRule="auto"/>
        <w:ind w:leftChars="0"/>
        <w:rPr>
          <w:b/>
          <w:bCs/>
          <w:lang w:eastAsia="ko-KR"/>
        </w:rPr>
      </w:pPr>
      <w:r w:rsidRPr="005C269D">
        <w:rPr>
          <w:b/>
          <w:bCs/>
          <w:lang w:eastAsia="ko-KR"/>
        </w:rPr>
        <w:t xml:space="preserve">CW adjustment when SL-HARQ feedback is disabled </w:t>
      </w:r>
      <w:r w:rsidR="00033BB8" w:rsidRPr="00746B9F">
        <w:rPr>
          <w:b/>
          <w:bCs/>
          <w:lang w:eastAsia="ko-KR"/>
        </w:rPr>
        <w:t>in SCI</w:t>
      </w:r>
      <w:r w:rsidR="00033BB8" w:rsidRPr="003113A0">
        <w:rPr>
          <w:b/>
          <w:bCs/>
          <w:lang w:eastAsia="ko-KR"/>
        </w:rPr>
        <w:t xml:space="preserve"> </w:t>
      </w:r>
      <w:r w:rsidRPr="005C269D">
        <w:rPr>
          <w:b/>
          <w:bCs/>
          <w:lang w:eastAsia="ko-KR"/>
        </w:rPr>
        <w:t>(at least if all transmissions within the latest SL reference duration have SL-HARQ feedback disabled):</w:t>
      </w:r>
    </w:p>
    <w:p w14:paraId="72A0583B" w14:textId="4AB1F7B7" w:rsidR="005C269D" w:rsidRDefault="005C269D" w:rsidP="005C269D">
      <w:pPr>
        <w:pStyle w:val="afb"/>
        <w:widowControl w:val="0"/>
        <w:numPr>
          <w:ilvl w:val="1"/>
          <w:numId w:val="7"/>
        </w:numPr>
        <w:autoSpaceDE w:val="0"/>
        <w:autoSpaceDN w:val="0"/>
        <w:spacing w:after="120" w:line="276" w:lineRule="auto"/>
        <w:ind w:leftChars="0"/>
        <w:rPr>
          <w:b/>
          <w:bCs/>
          <w:lang w:eastAsia="ko-KR"/>
        </w:rPr>
      </w:pPr>
      <w:r w:rsidRPr="005C269D">
        <w:rPr>
          <w:b/>
          <w:bCs/>
          <w:lang w:eastAsia="ko-KR"/>
        </w:rPr>
        <w:t xml:space="preserve">Option 1: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use the latest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5C269D">
        <w:rPr>
          <w:b/>
          <w:bCs/>
          <w:lang w:eastAsia="ko-KR"/>
        </w:rPr>
        <w:t>.</w:t>
      </w:r>
    </w:p>
    <w:p w14:paraId="40D6F743" w14:textId="5422A643" w:rsidR="005C269D" w:rsidRPr="005C269D" w:rsidRDefault="005C269D" w:rsidP="005C269D">
      <w:pPr>
        <w:pStyle w:val="afb"/>
        <w:widowControl w:val="0"/>
        <w:numPr>
          <w:ilvl w:val="0"/>
          <w:numId w:val="7"/>
        </w:numPr>
        <w:autoSpaceDE w:val="0"/>
        <w:autoSpaceDN w:val="0"/>
        <w:spacing w:after="120" w:line="276" w:lineRule="auto"/>
        <w:ind w:leftChars="0"/>
        <w:rPr>
          <w:b/>
          <w:bCs/>
          <w:lang w:eastAsia="ko-KR"/>
        </w:rPr>
      </w:pPr>
      <w:r w:rsidRPr="005C269D">
        <w:rPr>
          <w:b/>
          <w:bCs/>
          <w:lang w:eastAsia="ko-KR"/>
        </w:rPr>
        <w:t xml:space="preserve">CW adjustment for groupcast option 2 with SL-HARQ feedback enabled (at least </w:t>
      </w:r>
      <w:r w:rsidR="00033BB8">
        <w:rPr>
          <w:b/>
          <w:bCs/>
          <w:lang w:eastAsia="ko-KR"/>
        </w:rPr>
        <w:t>i</w:t>
      </w:r>
      <w:r w:rsidR="00033BB8" w:rsidRPr="005C269D">
        <w:rPr>
          <w:b/>
          <w:bCs/>
          <w:lang w:eastAsia="ko-KR"/>
        </w:rPr>
        <w:t xml:space="preserve">n </w:t>
      </w:r>
      <w:r w:rsidRPr="005C269D">
        <w:rPr>
          <w:b/>
          <w:bCs/>
          <w:lang w:eastAsia="ko-KR"/>
        </w:rPr>
        <w:t xml:space="preserve">case only groupcast option 2 PSSCH(s) is (are) transmitted within the latest SL reference duration): </w:t>
      </w:r>
    </w:p>
    <w:p w14:paraId="11D89E95" w14:textId="77777777" w:rsidR="005C269D" w:rsidRPr="005C269D" w:rsidRDefault="005C269D" w:rsidP="005C269D">
      <w:pPr>
        <w:pStyle w:val="afb"/>
        <w:widowControl w:val="0"/>
        <w:numPr>
          <w:ilvl w:val="1"/>
          <w:numId w:val="7"/>
        </w:numPr>
        <w:autoSpaceDE w:val="0"/>
        <w:autoSpaceDN w:val="0"/>
        <w:spacing w:after="120" w:line="276" w:lineRule="auto"/>
        <w:ind w:leftChars="0"/>
        <w:rPr>
          <w:b/>
          <w:bCs/>
          <w:lang w:eastAsia="ko-KR"/>
        </w:rPr>
      </w:pPr>
      <w:r w:rsidRPr="005C269D">
        <w:rPr>
          <w:b/>
          <w:bCs/>
          <w:lang w:eastAsia="ko-KR"/>
        </w:rPr>
        <w:t xml:space="preserve">Option 1: Based on a (pre-)configurable ratio of received SL HARQ-ACK feedbacks in the latest SL reference duration,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min</m:t>
            </m:r>
            <m:r>
              <m:rPr>
                <m:sty m:val="b"/>
              </m:rPr>
              <w:rPr>
                <w:rFonts w:ascii="Cambria Math" w:hAnsi="Cambria Math"/>
                <w:lang w:eastAsia="ko-KR"/>
              </w:rPr>
              <m:t>,</m:t>
            </m:r>
            <m:r>
              <m:rPr>
                <m:sty m:val="bi"/>
              </m:rPr>
              <w:rPr>
                <w:rFonts w:ascii="Cambria Math" w:hAnsi="Cambria Math"/>
                <w:lang w:eastAsia="ko-KR"/>
              </w:rPr>
              <m:t>p</m:t>
            </m:r>
          </m:sub>
        </m:sSub>
      </m:oMath>
      <w:r w:rsidRPr="005C269D">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otherwise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to the next higher allowed value. </w:t>
      </w:r>
    </w:p>
    <w:p w14:paraId="3E487A6B" w14:textId="0E3D8203" w:rsidR="005C269D" w:rsidRPr="00746B9F" w:rsidRDefault="00093C6B" w:rsidP="005C269D">
      <w:pPr>
        <w:pStyle w:val="afb"/>
        <w:widowControl w:val="0"/>
        <w:numPr>
          <w:ilvl w:val="2"/>
          <w:numId w:val="7"/>
        </w:numPr>
        <w:autoSpaceDE w:val="0"/>
        <w:autoSpaceDN w:val="0"/>
        <w:spacing w:after="120" w:line="276" w:lineRule="auto"/>
        <w:ind w:leftChars="0"/>
        <w:rPr>
          <w:b/>
          <w:bCs/>
          <w:lang w:eastAsia="ko-KR"/>
        </w:rPr>
      </w:pPr>
      <w:r w:rsidRPr="00746B9F">
        <w:rPr>
          <w:b/>
          <w:bCs/>
          <w:lang w:eastAsia="ko-KR"/>
        </w:rPr>
        <w:t>The ratio can be calculated</w:t>
      </w:r>
      <w:r w:rsidRPr="00746B9F">
        <w:t xml:space="preserve"> </w:t>
      </w:r>
      <w:r w:rsidRPr="00746B9F">
        <w:rPr>
          <w:b/>
          <w:bCs/>
          <w:lang w:eastAsia="ko-KR"/>
        </w:rPr>
        <w:t xml:space="preserve">by the ratio of the number of feedbacked ACKs </w:t>
      </w:r>
      <w:r w:rsidR="00963A06" w:rsidRPr="00746B9F">
        <w:rPr>
          <w:b/>
          <w:bCs/>
          <w:lang w:eastAsia="ko-KR"/>
        </w:rPr>
        <w:t>to</w:t>
      </w:r>
      <w:r w:rsidRPr="00746B9F">
        <w:rPr>
          <w:b/>
          <w:bCs/>
          <w:lang w:eastAsia="ko-KR"/>
        </w:rPr>
        <w:t xml:space="preserve"> the total number of expected HARQ-ACK feedbacks</w:t>
      </w:r>
    </w:p>
    <w:p w14:paraId="2C4BC5E1" w14:textId="77777777" w:rsidR="005C269D" w:rsidRPr="005C269D" w:rsidRDefault="005C269D" w:rsidP="005C269D">
      <w:pPr>
        <w:pStyle w:val="afb"/>
        <w:widowControl w:val="0"/>
        <w:numPr>
          <w:ilvl w:val="2"/>
          <w:numId w:val="7"/>
        </w:numPr>
        <w:autoSpaceDE w:val="0"/>
        <w:autoSpaceDN w:val="0"/>
        <w:spacing w:after="120" w:line="276" w:lineRule="auto"/>
        <w:ind w:leftChars="0"/>
        <w:rPr>
          <w:b/>
          <w:bCs/>
          <w:lang w:eastAsia="ko-KR"/>
        </w:rPr>
      </w:pPr>
      <w:r w:rsidRPr="005C269D">
        <w:rPr>
          <w:b/>
          <w:bCs/>
          <w:lang w:eastAsia="ko-KR"/>
        </w:rPr>
        <w:t>FFS: the (pre-)configuration ratio values</w:t>
      </w:r>
    </w:p>
    <w:p w14:paraId="5E81DC2E" w14:textId="0D6E4D39" w:rsidR="005C269D" w:rsidRPr="00093C6B" w:rsidRDefault="005C269D" w:rsidP="00093C6B">
      <w:pPr>
        <w:pStyle w:val="afb"/>
        <w:widowControl w:val="0"/>
        <w:numPr>
          <w:ilvl w:val="0"/>
          <w:numId w:val="7"/>
        </w:numPr>
        <w:autoSpaceDE w:val="0"/>
        <w:autoSpaceDN w:val="0"/>
        <w:spacing w:after="120" w:line="276" w:lineRule="auto"/>
        <w:ind w:leftChars="0"/>
        <w:rPr>
          <w:b/>
          <w:bCs/>
          <w:lang w:eastAsia="ko-KR"/>
        </w:rPr>
      </w:pPr>
      <w:r w:rsidRPr="00093C6B">
        <w:rPr>
          <w:b/>
          <w:bCs/>
          <w:lang w:eastAsia="ko-KR"/>
        </w:rPr>
        <w:t xml:space="preserve">CW adjustment for groupcast option </w:t>
      </w:r>
      <w:r w:rsidR="00033BB8">
        <w:rPr>
          <w:b/>
          <w:bCs/>
          <w:lang w:eastAsia="ko-KR"/>
        </w:rPr>
        <w:t>1</w:t>
      </w:r>
      <w:r w:rsidRPr="00093C6B">
        <w:rPr>
          <w:b/>
          <w:bCs/>
          <w:lang w:eastAsia="ko-KR"/>
        </w:rPr>
        <w:t xml:space="preserve"> with SL-HARQ feedback enabled </w:t>
      </w:r>
      <w:r w:rsidR="00033BB8" w:rsidRPr="00033BB8">
        <w:rPr>
          <w:b/>
          <w:bCs/>
          <w:lang w:eastAsia="ko-KR"/>
        </w:rPr>
        <w:t>(at least if all transmissions within the latest SL reference duration are groupcast option 1 transmissions)</w:t>
      </w:r>
      <w:r w:rsidRPr="00093C6B">
        <w:rPr>
          <w:b/>
          <w:bCs/>
          <w:lang w:eastAsia="ko-KR"/>
        </w:rPr>
        <w:t>:</w:t>
      </w:r>
    </w:p>
    <w:p w14:paraId="7C81AD44" w14:textId="77777777" w:rsidR="005C269D" w:rsidRPr="00093C6B" w:rsidRDefault="005C269D" w:rsidP="00ED0099">
      <w:pPr>
        <w:pStyle w:val="afb"/>
        <w:widowControl w:val="0"/>
        <w:numPr>
          <w:ilvl w:val="1"/>
          <w:numId w:val="7"/>
        </w:numPr>
        <w:autoSpaceDE w:val="0"/>
        <w:autoSpaceDN w:val="0"/>
        <w:spacing w:after="120" w:line="276" w:lineRule="auto"/>
        <w:ind w:leftChars="0" w:left="1202" w:hanging="403"/>
        <w:rPr>
          <w:b/>
          <w:bCs/>
          <w:lang w:eastAsia="ko-KR"/>
        </w:rPr>
      </w:pPr>
      <w:r w:rsidRPr="00093C6B">
        <w:rPr>
          <w:b/>
          <w:bCs/>
          <w:lang w:eastAsia="ko-KR"/>
        </w:rPr>
        <w:t xml:space="preserve">Option 2: </w:t>
      </w:r>
    </w:p>
    <w:p w14:paraId="15E0FE85" w14:textId="2EE276C0" w:rsidR="005C269D" w:rsidRPr="00093C6B" w:rsidRDefault="005C269D" w:rsidP="00093C6B">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If ‘NACK’ is received related to any transmissions within the latest SL reference duration,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 xml:space="preserve"> to the next higher allowed value.</w:t>
      </w:r>
    </w:p>
    <w:p w14:paraId="7390EEAF" w14:textId="414C508D" w:rsidR="005C269D" w:rsidRPr="00093C6B" w:rsidRDefault="005C269D" w:rsidP="00093C6B">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When ‘NACK’ is </w:t>
      </w:r>
      <w:r w:rsidR="003113A0" w:rsidRPr="00746B9F">
        <w:rPr>
          <w:b/>
          <w:bCs/>
          <w:lang w:eastAsia="ko-KR"/>
        </w:rPr>
        <w:t>not</w:t>
      </w:r>
      <w:r w:rsidR="003113A0" w:rsidRPr="003113A0">
        <w:rPr>
          <w:b/>
          <w:bCs/>
          <w:color w:val="FF0000"/>
          <w:lang w:eastAsia="ko-KR"/>
        </w:rPr>
        <w:t xml:space="preserve"> </w:t>
      </w:r>
      <w:r w:rsidRPr="00093C6B">
        <w:rPr>
          <w:b/>
          <w:bCs/>
          <w:lang w:eastAsia="ko-KR"/>
        </w:rPr>
        <w:t>received related to any transmissions within the latest SL reference duration,</w:t>
      </w:r>
    </w:p>
    <w:p w14:paraId="1A219C86" w14:textId="77777777" w:rsidR="005C269D" w:rsidRPr="00093C6B" w:rsidRDefault="005C269D" w:rsidP="00093C6B">
      <w:pPr>
        <w:pStyle w:val="afb"/>
        <w:widowControl w:val="0"/>
        <w:numPr>
          <w:ilvl w:val="3"/>
          <w:numId w:val="7"/>
        </w:numPr>
        <w:autoSpaceDE w:val="0"/>
        <w:autoSpaceDN w:val="0"/>
        <w:spacing w:after="120" w:line="276" w:lineRule="auto"/>
        <w:ind w:leftChars="0"/>
        <w:rPr>
          <w:b/>
          <w:bCs/>
          <w:lang w:eastAsia="ko-KR"/>
        </w:rPr>
      </w:pPr>
      <w:r w:rsidRPr="00093C6B">
        <w:rPr>
          <w:b/>
          <w:bCs/>
          <w:lang w:eastAsia="ko-KR"/>
        </w:rPr>
        <w:t xml:space="preserve">Option A: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func>
              <m:funcPr>
                <m:ctrlPr>
                  <w:rPr>
                    <w:rFonts w:ascii="Cambria Math" w:hAnsi="Cambria Math"/>
                    <w:b/>
                    <w:bCs/>
                    <w:lang w:eastAsia="ko-KR"/>
                  </w:rPr>
                </m:ctrlPr>
              </m:funcPr>
              <m:fName>
                <m:r>
                  <m:rPr>
                    <m:sty m:val="bi"/>
                  </m:rPr>
                  <w:rPr>
                    <w:rFonts w:ascii="Cambria Math" w:hAnsi="Cambria Math"/>
                    <w:lang w:eastAsia="ko-KR"/>
                  </w:rPr>
                  <m:t>min</m:t>
                </m:r>
                <m:r>
                  <m:rPr>
                    <m:sty m:val="b"/>
                  </m:rPr>
                  <w:rPr>
                    <w:rFonts w:ascii="Cambria Math" w:hAnsi="Cambria Math"/>
                    <w:lang w:eastAsia="ko-KR"/>
                  </w:rPr>
                  <m:t>,</m:t>
                </m:r>
              </m:fName>
              <m:e>
                <m:r>
                  <m:rPr>
                    <m:sty m:val="bi"/>
                  </m:rPr>
                  <w:rPr>
                    <w:rFonts w:ascii="Cambria Math" w:hAnsi="Cambria Math"/>
                    <w:lang w:eastAsia="ko-KR"/>
                  </w:rPr>
                  <m:t>p</m:t>
                </m:r>
              </m:e>
            </m:func>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w:t>
      </w:r>
    </w:p>
    <w:p w14:paraId="0224178C" w14:textId="20D2EFA8" w:rsidR="005C269D" w:rsidRPr="003B6644" w:rsidRDefault="002472B6" w:rsidP="002472B6">
      <w:pPr>
        <w:pStyle w:val="afb"/>
        <w:widowControl w:val="0"/>
        <w:numPr>
          <w:ilvl w:val="1"/>
          <w:numId w:val="7"/>
        </w:numPr>
        <w:autoSpaceDE w:val="0"/>
        <w:autoSpaceDN w:val="0"/>
        <w:spacing w:after="120" w:line="276" w:lineRule="auto"/>
        <w:ind w:leftChars="0"/>
        <w:rPr>
          <w:b/>
          <w:bCs/>
          <w:lang w:eastAsia="ko-KR"/>
        </w:rPr>
      </w:pPr>
      <w:r w:rsidRPr="003B6644">
        <w:rPr>
          <w:b/>
          <w:bCs/>
          <w:lang w:eastAsia="ko-KR"/>
        </w:rPr>
        <w:t>FFS: the case that there is no communication range requirement</w:t>
      </w:r>
    </w:p>
    <w:p w14:paraId="67EB7721" w14:textId="77777777" w:rsidR="003B6644" w:rsidRPr="003B6644" w:rsidRDefault="003B6644" w:rsidP="003B6644">
      <w:pPr>
        <w:pStyle w:val="afb"/>
        <w:widowControl w:val="0"/>
        <w:numPr>
          <w:ilvl w:val="0"/>
          <w:numId w:val="7"/>
        </w:numPr>
        <w:autoSpaceDE w:val="0"/>
        <w:autoSpaceDN w:val="0"/>
        <w:spacing w:after="120" w:line="276" w:lineRule="auto"/>
        <w:ind w:leftChars="0"/>
        <w:rPr>
          <w:b/>
          <w:bCs/>
          <w:lang w:eastAsia="ko-KR"/>
        </w:rPr>
      </w:pPr>
      <w:r w:rsidRPr="003B6644">
        <w:rPr>
          <w:rFonts w:hint="eastAsia"/>
          <w:b/>
          <w:bCs/>
          <w:lang w:eastAsia="ko-KR"/>
        </w:rPr>
        <w:t>I</w:t>
      </w:r>
      <w:r w:rsidRPr="003B6644">
        <w:rPr>
          <w:b/>
          <w:bCs/>
          <w:lang w:eastAsia="ko-KR"/>
        </w:rPr>
        <w:t>n case that PSFCH resource is not configured within a resource pool,</w:t>
      </w:r>
    </w:p>
    <w:p w14:paraId="4C836616" w14:textId="77777777" w:rsidR="00746B9F" w:rsidRDefault="003B6644" w:rsidP="00746B9F">
      <w:pPr>
        <w:pStyle w:val="afb"/>
        <w:widowControl w:val="0"/>
        <w:numPr>
          <w:ilvl w:val="1"/>
          <w:numId w:val="7"/>
        </w:numPr>
        <w:autoSpaceDE w:val="0"/>
        <w:autoSpaceDN w:val="0"/>
        <w:spacing w:after="120" w:line="276" w:lineRule="auto"/>
        <w:ind w:leftChars="0" w:left="1202" w:hanging="403"/>
        <w:rPr>
          <w:b/>
          <w:bCs/>
          <w:lang w:eastAsia="ko-KR"/>
        </w:rPr>
      </w:pPr>
      <w:r w:rsidRPr="003B6644">
        <w:rPr>
          <w:b/>
          <w:bCs/>
          <w:lang w:eastAsia="ko-KR"/>
        </w:rPr>
        <w:t xml:space="preserve">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3B6644">
        <w:rPr>
          <w:b/>
          <w:bCs/>
          <w:lang w:eastAsia="ko-KR"/>
        </w:rPr>
        <w:t xml:space="preserve">, use the fixed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3B6644">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3B6644">
        <w:rPr>
          <w:b/>
          <w:bCs/>
          <w:lang w:eastAsia="ko-KR"/>
        </w:rPr>
        <w:t>.</w:t>
      </w:r>
    </w:p>
    <w:p w14:paraId="703F3D3B" w14:textId="451D025C" w:rsidR="001B77EA" w:rsidRDefault="007D7A05" w:rsidP="00ED0099">
      <w:pPr>
        <w:spacing w:after="120" w:line="276" w:lineRule="auto"/>
        <w:rPr>
          <w:lang w:eastAsia="ko-KR"/>
        </w:rPr>
      </w:pPr>
      <w:r>
        <w:rPr>
          <w:lang w:eastAsia="ko-KR"/>
        </w:rPr>
        <w:t>In NR-U, a</w:t>
      </w:r>
      <w:r w:rsidR="009837B5">
        <w:rPr>
          <w:lang w:eastAsia="ko-KR"/>
        </w:rPr>
        <w:t xml:space="preserve">fter channel acquisition via Type 1 channel access procedure, </w:t>
      </w:r>
      <w:r>
        <w:rPr>
          <w:lang w:eastAsia="ko-KR"/>
        </w:rPr>
        <w:t xml:space="preserve">the occupied channel by a communication node can be shared with other communication node. </w:t>
      </w:r>
      <w:r w:rsidR="00DA35A6">
        <w:rPr>
          <w:lang w:eastAsia="ko-KR"/>
        </w:rPr>
        <w:t>It was agreed that UE-to-UE COT sharing is supported for SL-U.</w:t>
      </w:r>
    </w:p>
    <w:p w14:paraId="1408A715" w14:textId="1807FD01" w:rsidR="001B77EA" w:rsidRDefault="00DA35A6" w:rsidP="00ED0099">
      <w:pPr>
        <w:spacing w:after="120" w:line="276" w:lineRule="auto"/>
        <w:rPr>
          <w:lang w:eastAsia="ko-KR"/>
        </w:rPr>
      </w:pPr>
      <w:r>
        <w:rPr>
          <w:lang w:eastAsia="ko-KR"/>
        </w:rPr>
        <w:t>According to the agreement for UE-to-UE COT sharing, when performing PSFCH transmission(s)</w:t>
      </w:r>
      <w:r w:rsidR="003858F3">
        <w:rPr>
          <w:lang w:eastAsia="ko-KR"/>
        </w:rPr>
        <w:t xml:space="preserve">, </w:t>
      </w:r>
      <w:r>
        <w:rPr>
          <w:lang w:eastAsia="ko-KR"/>
        </w:rPr>
        <w:t xml:space="preserve">it is allowed that </w:t>
      </w:r>
      <w:r w:rsidRPr="00DA35A6">
        <w:rPr>
          <w:lang w:eastAsia="ko-KR"/>
        </w:rPr>
        <w:t>a responding UE can utilize a COT shared by a COT initiating UE at least when at least one of the responding UE’s PSFCH transmissions is intended for the COT initiating UE.</w:t>
      </w:r>
      <w:r>
        <w:rPr>
          <w:lang w:eastAsia="ko-KR"/>
        </w:rPr>
        <w:t xml:space="preserve"> In addition to that, </w:t>
      </w:r>
      <w:r w:rsidR="003858F3">
        <w:rPr>
          <w:lang w:eastAsia="ko-KR"/>
        </w:rPr>
        <w:t xml:space="preserve">it </w:t>
      </w:r>
      <w:r w:rsidR="003F3CF8">
        <w:rPr>
          <w:lang w:eastAsia="ko-KR"/>
        </w:rPr>
        <w:t xml:space="preserve">should be </w:t>
      </w:r>
      <w:r>
        <w:rPr>
          <w:lang w:eastAsia="ko-KR"/>
        </w:rPr>
        <w:t xml:space="preserve">also </w:t>
      </w:r>
      <w:r w:rsidR="003F3CF8">
        <w:rPr>
          <w:lang w:eastAsia="ko-KR"/>
        </w:rPr>
        <w:t>allowed that a responding UE can transmit PSFCH(s) to UE(s) other than the COT initiating U</w:t>
      </w:r>
      <w:r w:rsidR="007B68D1">
        <w:rPr>
          <w:lang w:eastAsia="ko-KR"/>
        </w:rPr>
        <w:t>E</w:t>
      </w:r>
      <w:r w:rsidR="003F3CF8">
        <w:rPr>
          <w:lang w:eastAsia="ko-KR"/>
        </w:rPr>
        <w:t>.</w:t>
      </w:r>
      <w:r w:rsidR="00D022C2">
        <w:rPr>
          <w:lang w:eastAsia="ko-KR"/>
        </w:rPr>
        <w:t xml:space="preserve"> </w:t>
      </w:r>
      <w:r w:rsidR="004B2CFF">
        <w:rPr>
          <w:lang w:eastAsia="ko-KR"/>
        </w:rPr>
        <w:t xml:space="preserve">Since PFSCH is an essential channel to carry HARQ-ACK feedback information, </w:t>
      </w:r>
      <w:r w:rsidR="005E659F">
        <w:rPr>
          <w:lang w:eastAsia="ko-KR"/>
        </w:rPr>
        <w:t xml:space="preserve">restricting PSFCH transmission only to the initiator would deteriorate sidelink system performance. </w:t>
      </w:r>
      <w:r w:rsidR="007B68D1">
        <w:rPr>
          <w:lang w:eastAsia="ko-KR"/>
        </w:rPr>
        <w:t xml:space="preserve">Since a single CPE starting position </w:t>
      </w:r>
      <w:r w:rsidR="003E51CC">
        <w:rPr>
          <w:lang w:eastAsia="ko-KR"/>
        </w:rPr>
        <w:t>was</w:t>
      </w:r>
      <w:r w:rsidR="0009560E">
        <w:rPr>
          <w:lang w:eastAsia="ko-KR"/>
        </w:rPr>
        <w:t xml:space="preserve"> </w:t>
      </w:r>
      <w:r w:rsidR="007B68D1">
        <w:rPr>
          <w:lang w:eastAsia="ko-KR"/>
        </w:rPr>
        <w:t>agreed for PSFCH transmission</w:t>
      </w:r>
      <w:r w:rsidR="005E659F">
        <w:rPr>
          <w:lang w:eastAsia="ko-KR"/>
        </w:rPr>
        <w:t xml:space="preserve"> and the frequency resources for PSFCH transmissions are orthogonal to each other</w:t>
      </w:r>
      <w:r w:rsidR="007B68D1">
        <w:rPr>
          <w:lang w:eastAsia="ko-KR"/>
        </w:rPr>
        <w:t xml:space="preserve">, the </w:t>
      </w:r>
      <w:r w:rsidR="005E659F">
        <w:rPr>
          <w:lang w:eastAsia="ko-KR"/>
        </w:rPr>
        <w:t>interference from simultaneous PSFCH transmission would be insignificant.</w:t>
      </w:r>
    </w:p>
    <w:p w14:paraId="0BC1AD4F" w14:textId="5F30775C" w:rsidR="000F2A38" w:rsidRDefault="000F2A38" w:rsidP="00ED0099">
      <w:pPr>
        <w:spacing w:after="120" w:line="276" w:lineRule="auto"/>
        <w:rPr>
          <w:color w:val="000000"/>
          <w:lang w:eastAsia="zh-CN"/>
        </w:rPr>
      </w:pPr>
      <w:r>
        <w:rPr>
          <w:lang w:eastAsia="ko-KR"/>
        </w:rPr>
        <w:lastRenderedPageBreak/>
        <w:t xml:space="preserve">Regarding </w:t>
      </w:r>
      <w:r w:rsidRPr="00E17DAC">
        <w:rPr>
          <w:color w:val="000000"/>
          <w:lang w:eastAsia="zh-CN"/>
        </w:rPr>
        <w:t>whether to support a responding UE transmits PSSCH/PSCCH to destination ID other than the source ID of the COT initiating transmission,</w:t>
      </w:r>
      <w:r w:rsidR="00316D0F">
        <w:rPr>
          <w:color w:val="000000"/>
          <w:lang w:eastAsia="zh-CN"/>
        </w:rPr>
        <w:t xml:space="preserve"> </w:t>
      </w:r>
      <w:r w:rsidR="00E71317">
        <w:rPr>
          <w:color w:val="000000"/>
          <w:lang w:eastAsia="zh-CN"/>
        </w:rPr>
        <w:t xml:space="preserve">it </w:t>
      </w:r>
      <w:r w:rsidR="003E51CC">
        <w:rPr>
          <w:color w:val="000000"/>
          <w:lang w:eastAsia="zh-CN"/>
        </w:rPr>
        <w:t>should</w:t>
      </w:r>
      <w:r w:rsidR="00344754">
        <w:rPr>
          <w:color w:val="000000"/>
          <w:lang w:eastAsia="zh-CN"/>
        </w:rPr>
        <w:t xml:space="preserve"> be supported for better resource </w:t>
      </w:r>
      <w:r w:rsidR="00C92490">
        <w:rPr>
          <w:color w:val="000000"/>
          <w:lang w:eastAsia="zh-CN"/>
        </w:rPr>
        <w:t xml:space="preserve">utilization. </w:t>
      </w:r>
      <w:r w:rsidR="00FA49C9">
        <w:rPr>
          <w:color w:val="000000"/>
          <w:lang w:eastAsia="zh-CN"/>
        </w:rPr>
        <w:t>E</w:t>
      </w:r>
      <w:r w:rsidR="00296AAB">
        <w:rPr>
          <w:color w:val="000000"/>
          <w:lang w:eastAsia="zh-CN"/>
        </w:rPr>
        <w:t xml:space="preserve">ven </w:t>
      </w:r>
      <w:r w:rsidR="00C92490">
        <w:rPr>
          <w:color w:val="000000"/>
          <w:lang w:eastAsia="zh-CN"/>
        </w:rPr>
        <w:t>though transmitting PSSCH/PSCCH to UE(s) other than the initiator</w:t>
      </w:r>
      <w:r w:rsidR="00FA49C9">
        <w:rPr>
          <w:color w:val="000000"/>
          <w:lang w:eastAsia="zh-CN"/>
        </w:rPr>
        <w:t xml:space="preserve"> is supported</w:t>
      </w:r>
      <w:r w:rsidR="00C92490">
        <w:rPr>
          <w:color w:val="000000"/>
          <w:lang w:eastAsia="zh-CN"/>
        </w:rPr>
        <w:t xml:space="preserve">, it should be prioritized that transmitting PSSCH/PSCCH to the initiator. </w:t>
      </w:r>
      <w:r w:rsidR="003E51CC">
        <w:rPr>
          <w:color w:val="000000"/>
          <w:lang w:eastAsia="zh-CN"/>
        </w:rPr>
        <w:t xml:space="preserve">If multiple responding UE(s) within the shared COT are allowed, inter-UE blocking may be occurred. In order to prevent inter-UE blocking, different offset(s) can be applied as shown in </w:t>
      </w:r>
      <w:r w:rsidR="003E51CC">
        <w:rPr>
          <w:color w:val="000000"/>
          <w:lang w:eastAsia="zh-CN"/>
        </w:rPr>
        <w:fldChar w:fldCharType="begin"/>
      </w:r>
      <w:r w:rsidR="003E51CC">
        <w:rPr>
          <w:color w:val="000000"/>
          <w:lang w:eastAsia="zh-CN"/>
        </w:rPr>
        <w:instrText xml:space="preserve"> REF _Ref115436784 \h </w:instrText>
      </w:r>
      <w:r w:rsidR="003E51CC">
        <w:rPr>
          <w:color w:val="000000"/>
          <w:lang w:eastAsia="zh-CN"/>
        </w:rPr>
      </w:r>
      <w:r w:rsidR="003E51CC">
        <w:rPr>
          <w:color w:val="000000"/>
          <w:lang w:eastAsia="zh-CN"/>
        </w:rPr>
        <w:fldChar w:fldCharType="separate"/>
      </w:r>
      <w:r w:rsidR="003E51CC">
        <w:t xml:space="preserve">Figure </w:t>
      </w:r>
      <w:r w:rsidR="003E51CC">
        <w:rPr>
          <w:noProof/>
        </w:rPr>
        <w:t>1</w:t>
      </w:r>
      <w:r w:rsidR="003E51CC">
        <w:rPr>
          <w:color w:val="000000"/>
          <w:lang w:eastAsia="zh-CN"/>
        </w:rPr>
        <w:fldChar w:fldCharType="end"/>
      </w:r>
      <w:r w:rsidR="003E51CC">
        <w:rPr>
          <w:color w:val="000000"/>
          <w:lang w:eastAsia="zh-CN"/>
        </w:rPr>
        <w:t>.</w:t>
      </w:r>
    </w:p>
    <w:p w14:paraId="1629485F" w14:textId="361FD758" w:rsidR="00C158FD" w:rsidRDefault="002B7F93" w:rsidP="002B7F93">
      <w:pPr>
        <w:spacing w:after="120" w:line="276" w:lineRule="auto"/>
        <w:jc w:val="center"/>
        <w:rPr>
          <w:lang w:eastAsia="ko-KR"/>
        </w:rPr>
      </w:pPr>
      <w:r w:rsidRPr="00D75CA8">
        <w:rPr>
          <w:rFonts w:hint="eastAsia"/>
          <w:noProof/>
        </w:rPr>
        <w:drawing>
          <wp:inline distT="0" distB="0" distL="0" distR="0" wp14:anchorId="228C8FD7" wp14:editId="0576FDFB">
            <wp:extent cx="3755498" cy="21600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5498" cy="2160000"/>
                    </a:xfrm>
                    <a:prstGeom prst="rect">
                      <a:avLst/>
                    </a:prstGeom>
                    <a:noFill/>
                    <a:ln>
                      <a:noFill/>
                    </a:ln>
                  </pic:spPr>
                </pic:pic>
              </a:graphicData>
            </a:graphic>
          </wp:inline>
        </w:drawing>
      </w:r>
      <w:r w:rsidR="0088114E">
        <w:rPr>
          <w:rFonts w:hint="eastAsia"/>
          <w:lang w:eastAsia="ko-KR"/>
        </w:rPr>
        <w:t xml:space="preserve"> </w:t>
      </w:r>
      <w:r w:rsidR="0088114E">
        <w:rPr>
          <w:lang w:eastAsia="ko-KR"/>
        </w:rPr>
        <w:t xml:space="preserve">    </w:t>
      </w:r>
    </w:p>
    <w:p w14:paraId="4C4C7E8B" w14:textId="3971F7BA" w:rsidR="0088114E" w:rsidRDefault="0088114E" w:rsidP="0088114E">
      <w:pPr>
        <w:pStyle w:val="ad"/>
        <w:jc w:val="center"/>
      </w:pPr>
      <w:bookmarkStart w:id="5" w:name="_Ref115436784"/>
      <w:r>
        <w:t xml:space="preserve">Figure </w:t>
      </w:r>
      <w:r w:rsidR="00156445">
        <w:fldChar w:fldCharType="begin"/>
      </w:r>
      <w:r w:rsidR="00156445">
        <w:instrText xml:space="preserve"> SEQ Figure \* ARABIC </w:instrText>
      </w:r>
      <w:r w:rsidR="00156445">
        <w:fldChar w:fldCharType="separate"/>
      </w:r>
      <w:r>
        <w:rPr>
          <w:noProof/>
        </w:rPr>
        <w:t>1</w:t>
      </w:r>
      <w:r w:rsidR="00156445">
        <w:rPr>
          <w:noProof/>
        </w:rPr>
        <w:fldChar w:fldCharType="end"/>
      </w:r>
      <w:bookmarkEnd w:id="5"/>
      <w:r>
        <w:t xml:space="preserve">. </w:t>
      </w:r>
      <w:r w:rsidR="00FA49C9" w:rsidRPr="00FA49C9">
        <w:t>Example of different offsets for multiple responding UEs</w:t>
      </w:r>
    </w:p>
    <w:p w14:paraId="64397AB4" w14:textId="33E9D4F5" w:rsidR="003E51CC" w:rsidRPr="003E51CC" w:rsidRDefault="003E51CC" w:rsidP="003E51CC">
      <w:pPr>
        <w:spacing w:after="120" w:line="276" w:lineRule="auto"/>
        <w:rPr>
          <w:rFonts w:eastAsia="MS Mincho"/>
        </w:rPr>
      </w:pPr>
      <w:r w:rsidRPr="003E51CC">
        <w:rPr>
          <w:lang w:eastAsia="ko-KR"/>
        </w:rPr>
        <w:t>In</w:t>
      </w:r>
      <w:r>
        <w:rPr>
          <w:color w:val="000000"/>
          <w:lang w:eastAsia="zh-CN"/>
        </w:rPr>
        <w:t xml:space="preserve"> </w:t>
      </w:r>
      <w:r>
        <w:rPr>
          <w:color w:val="000000"/>
          <w:lang w:eastAsia="zh-CN"/>
        </w:rPr>
        <w:fldChar w:fldCharType="begin"/>
      </w:r>
      <w:r>
        <w:rPr>
          <w:color w:val="000000"/>
          <w:lang w:eastAsia="zh-CN"/>
        </w:rPr>
        <w:instrText xml:space="preserve"> REF _Ref115436784 \h </w:instrText>
      </w:r>
      <w:r>
        <w:rPr>
          <w:color w:val="000000"/>
          <w:lang w:eastAsia="zh-CN"/>
        </w:rPr>
      </w:r>
      <w:r>
        <w:rPr>
          <w:color w:val="000000"/>
          <w:lang w:eastAsia="zh-CN"/>
        </w:rPr>
        <w:fldChar w:fldCharType="separate"/>
      </w:r>
      <w:r>
        <w:t xml:space="preserve">Figure </w:t>
      </w:r>
      <w:r>
        <w:rPr>
          <w:noProof/>
        </w:rPr>
        <w:t>1</w:t>
      </w:r>
      <w:r>
        <w:rPr>
          <w:color w:val="000000"/>
          <w:lang w:eastAsia="zh-CN"/>
        </w:rPr>
        <w:fldChar w:fldCharType="end"/>
      </w:r>
      <w:r>
        <w:rPr>
          <w:color w:val="000000"/>
          <w:lang w:eastAsia="zh-CN"/>
        </w:rPr>
        <w:t xml:space="preserve"> there are two responding UEs i.e., Responding UE #A and Responding UE #B. Since Responding UE #A has the smaller offset than that of Responding UE #B, Responding UE #A can use the shared COT for its transmission</w:t>
      </w:r>
      <w:r w:rsidR="001B77EA">
        <w:rPr>
          <w:color w:val="000000"/>
          <w:lang w:eastAsia="zh-CN"/>
        </w:rPr>
        <w:t xml:space="preserve"> and no collision is occurred</w:t>
      </w:r>
      <w:r>
        <w:rPr>
          <w:color w:val="000000"/>
          <w:lang w:eastAsia="zh-CN"/>
        </w:rPr>
        <w:t xml:space="preserve">. </w:t>
      </w:r>
      <w:r>
        <w:rPr>
          <w:rFonts w:hint="eastAsia"/>
          <w:color w:val="000000"/>
          <w:lang w:eastAsia="ko-KR"/>
        </w:rPr>
        <w:t>T</w:t>
      </w:r>
      <w:r>
        <w:rPr>
          <w:color w:val="000000"/>
          <w:lang w:eastAsia="ko-KR"/>
        </w:rPr>
        <w:t>he different offsets can be configured randomly or based on CAPC value</w:t>
      </w:r>
      <w:r w:rsidR="001B77EA">
        <w:rPr>
          <w:color w:val="000000"/>
          <w:lang w:eastAsia="ko-KR"/>
        </w:rPr>
        <w:t>s</w:t>
      </w:r>
      <w:r>
        <w:rPr>
          <w:color w:val="000000"/>
          <w:lang w:eastAsia="ko-KR"/>
        </w:rPr>
        <w:t>.</w:t>
      </w:r>
    </w:p>
    <w:p w14:paraId="3509232F" w14:textId="5A3BE78D" w:rsidR="00861C27" w:rsidRDefault="00861C27" w:rsidP="003A04E6">
      <w:pPr>
        <w:widowControl w:val="0"/>
        <w:autoSpaceDE w:val="0"/>
        <w:autoSpaceDN w:val="0"/>
        <w:spacing w:after="120" w:line="276" w:lineRule="auto"/>
        <w:rPr>
          <w:b/>
          <w:lang w:eastAsia="ko-KR"/>
        </w:rPr>
      </w:pPr>
      <w:r w:rsidRPr="000B0F60">
        <w:rPr>
          <w:b/>
          <w:lang w:eastAsia="ko-KR"/>
        </w:rPr>
        <w:t xml:space="preserve">Proposal </w:t>
      </w:r>
      <w:r w:rsidR="00481174">
        <w:rPr>
          <w:rFonts w:hint="eastAsia"/>
          <w:b/>
          <w:lang w:eastAsia="ko-KR"/>
        </w:rPr>
        <w:t>3</w:t>
      </w:r>
      <w:r w:rsidRPr="000B0F60">
        <w:rPr>
          <w:b/>
          <w:lang w:eastAsia="ko-KR"/>
        </w:rPr>
        <w:t>:</w:t>
      </w:r>
      <w:r w:rsidRPr="00A6162A">
        <w:rPr>
          <w:b/>
          <w:lang w:eastAsia="ko-KR"/>
        </w:rPr>
        <w:t xml:space="preserve"> </w:t>
      </w:r>
      <w:r>
        <w:rPr>
          <w:b/>
          <w:lang w:eastAsia="ko-KR"/>
        </w:rPr>
        <w:t>For UE-to-UE COT sharing</w:t>
      </w:r>
    </w:p>
    <w:p w14:paraId="2C09101C" w14:textId="44D84F94" w:rsidR="001B77EA" w:rsidRDefault="003E51CC" w:rsidP="004B1179">
      <w:pPr>
        <w:pStyle w:val="afb"/>
        <w:widowControl w:val="0"/>
        <w:numPr>
          <w:ilvl w:val="0"/>
          <w:numId w:val="7"/>
        </w:numPr>
        <w:autoSpaceDE w:val="0"/>
        <w:autoSpaceDN w:val="0"/>
        <w:spacing w:after="120" w:line="276" w:lineRule="auto"/>
        <w:ind w:leftChars="0"/>
        <w:rPr>
          <w:b/>
          <w:bCs/>
        </w:rPr>
      </w:pPr>
      <w:r>
        <w:rPr>
          <w:rFonts w:hint="eastAsia"/>
          <w:b/>
          <w:bCs/>
          <w:lang w:eastAsia="ko-KR"/>
        </w:rPr>
        <w:t>F</w:t>
      </w:r>
      <w:r>
        <w:rPr>
          <w:b/>
          <w:bCs/>
          <w:lang w:eastAsia="ko-KR"/>
        </w:rPr>
        <w:t>or</w:t>
      </w:r>
      <w:r w:rsidR="00FA49C9" w:rsidRPr="004B1179">
        <w:rPr>
          <w:b/>
          <w:bCs/>
        </w:rPr>
        <w:t xml:space="preserve"> PSFCH transmission(s), </w:t>
      </w:r>
    </w:p>
    <w:p w14:paraId="7D337C23" w14:textId="3534C78E" w:rsidR="00FA49C9" w:rsidRPr="004B1179" w:rsidRDefault="001B77EA" w:rsidP="001B77EA">
      <w:pPr>
        <w:pStyle w:val="afb"/>
        <w:widowControl w:val="0"/>
        <w:numPr>
          <w:ilvl w:val="1"/>
          <w:numId w:val="7"/>
        </w:numPr>
        <w:autoSpaceDE w:val="0"/>
        <w:autoSpaceDN w:val="0"/>
        <w:spacing w:after="120" w:line="276" w:lineRule="auto"/>
        <w:ind w:leftChars="0" w:left="1202" w:hanging="403"/>
        <w:rPr>
          <w:b/>
          <w:bCs/>
        </w:rPr>
      </w:pPr>
      <w:r>
        <w:rPr>
          <w:b/>
          <w:bCs/>
        </w:rPr>
        <w:t xml:space="preserve">It </w:t>
      </w:r>
      <w:r w:rsidR="004B1179">
        <w:rPr>
          <w:b/>
          <w:bCs/>
        </w:rPr>
        <w:t xml:space="preserve">is supported that </w:t>
      </w:r>
      <w:r w:rsidR="004B1179" w:rsidRPr="004B1179">
        <w:rPr>
          <w:b/>
          <w:bCs/>
        </w:rPr>
        <w:t>a responding UE can transmit PSFCH(s) to UE(s) other than the initiator</w:t>
      </w:r>
      <w:r w:rsidR="002336AB">
        <w:rPr>
          <w:b/>
          <w:bCs/>
        </w:rPr>
        <w:t>.</w:t>
      </w:r>
    </w:p>
    <w:p w14:paraId="5D443D8C" w14:textId="3971B510" w:rsidR="00FA49C9" w:rsidRPr="004B1179" w:rsidRDefault="003E51CC" w:rsidP="004B1179">
      <w:pPr>
        <w:pStyle w:val="afb"/>
        <w:widowControl w:val="0"/>
        <w:numPr>
          <w:ilvl w:val="0"/>
          <w:numId w:val="7"/>
        </w:numPr>
        <w:autoSpaceDE w:val="0"/>
        <w:autoSpaceDN w:val="0"/>
        <w:spacing w:after="120" w:line="276" w:lineRule="auto"/>
        <w:ind w:leftChars="0"/>
        <w:rPr>
          <w:b/>
          <w:bCs/>
        </w:rPr>
      </w:pPr>
      <w:r>
        <w:rPr>
          <w:b/>
          <w:bCs/>
        </w:rPr>
        <w:t>For</w:t>
      </w:r>
      <w:r w:rsidR="00FA49C9" w:rsidRPr="004B1179">
        <w:rPr>
          <w:b/>
          <w:bCs/>
        </w:rPr>
        <w:t xml:space="preserve"> PSSCH/PSCCH transmission(s),</w:t>
      </w:r>
    </w:p>
    <w:p w14:paraId="556F83CE" w14:textId="14FC9D0B" w:rsidR="004C2914" w:rsidRDefault="004C2914" w:rsidP="004B1179">
      <w:pPr>
        <w:pStyle w:val="afb"/>
        <w:widowControl w:val="0"/>
        <w:numPr>
          <w:ilvl w:val="1"/>
          <w:numId w:val="7"/>
        </w:numPr>
        <w:autoSpaceDE w:val="0"/>
        <w:autoSpaceDN w:val="0"/>
        <w:spacing w:after="120" w:line="276" w:lineRule="auto"/>
        <w:ind w:leftChars="0" w:left="1202" w:hanging="403"/>
        <w:rPr>
          <w:b/>
          <w:bCs/>
          <w:lang w:eastAsia="ko-KR"/>
        </w:rPr>
      </w:pPr>
      <w:r>
        <w:rPr>
          <w:rFonts w:hint="eastAsia"/>
          <w:b/>
          <w:bCs/>
          <w:lang w:eastAsia="ko-KR"/>
        </w:rPr>
        <w:t>Additional</w:t>
      </w:r>
      <w:r>
        <w:rPr>
          <w:b/>
          <w:bCs/>
          <w:lang w:eastAsia="ko-KR"/>
        </w:rPr>
        <w:t xml:space="preserve"> </w:t>
      </w:r>
      <w:r>
        <w:rPr>
          <w:rFonts w:hint="eastAsia"/>
          <w:b/>
          <w:bCs/>
          <w:lang w:eastAsia="ko-KR"/>
        </w:rPr>
        <w:t>ID(s)</w:t>
      </w:r>
      <w:r>
        <w:rPr>
          <w:b/>
          <w:bCs/>
          <w:lang w:eastAsia="ko-KR"/>
        </w:rPr>
        <w:t xml:space="preserve"> </w:t>
      </w:r>
      <w:r>
        <w:rPr>
          <w:rFonts w:hint="eastAsia"/>
          <w:b/>
          <w:bCs/>
          <w:lang w:eastAsia="ko-KR"/>
        </w:rPr>
        <w:t>are</w:t>
      </w:r>
      <w:r>
        <w:rPr>
          <w:b/>
          <w:bCs/>
          <w:lang w:eastAsia="ko-KR"/>
        </w:rPr>
        <w:t xml:space="preserve"> </w:t>
      </w:r>
      <w:r>
        <w:rPr>
          <w:rFonts w:hint="eastAsia"/>
          <w:b/>
          <w:bCs/>
          <w:lang w:eastAsia="ko-KR"/>
        </w:rPr>
        <w:t>supported</w:t>
      </w:r>
      <w:r>
        <w:rPr>
          <w:b/>
          <w:bCs/>
          <w:lang w:eastAsia="ko-KR"/>
        </w:rPr>
        <w:t xml:space="preserve"> </w:t>
      </w:r>
      <w:r>
        <w:rPr>
          <w:rFonts w:hint="eastAsia"/>
          <w:b/>
          <w:bCs/>
          <w:lang w:eastAsia="ko-KR"/>
        </w:rPr>
        <w:t>in</w:t>
      </w:r>
      <w:r>
        <w:rPr>
          <w:b/>
          <w:bCs/>
          <w:lang w:eastAsia="ko-KR"/>
        </w:rPr>
        <w:t xml:space="preserve"> </w:t>
      </w:r>
      <w:r>
        <w:rPr>
          <w:rFonts w:hint="eastAsia"/>
          <w:b/>
          <w:bCs/>
          <w:lang w:eastAsia="ko-KR"/>
        </w:rPr>
        <w:t>COT</w:t>
      </w:r>
      <w:r>
        <w:rPr>
          <w:b/>
          <w:bCs/>
          <w:lang w:eastAsia="ko-KR"/>
        </w:rPr>
        <w:t xml:space="preserve"> </w:t>
      </w:r>
      <w:r>
        <w:rPr>
          <w:rFonts w:hint="eastAsia"/>
          <w:b/>
          <w:bCs/>
          <w:lang w:eastAsia="ko-KR"/>
        </w:rPr>
        <w:t>sharing</w:t>
      </w:r>
      <w:r>
        <w:rPr>
          <w:b/>
          <w:bCs/>
          <w:lang w:eastAsia="ko-KR"/>
        </w:rPr>
        <w:t xml:space="preserve"> </w:t>
      </w:r>
      <w:r>
        <w:rPr>
          <w:rFonts w:hint="eastAsia"/>
          <w:b/>
          <w:bCs/>
          <w:lang w:eastAsia="ko-KR"/>
        </w:rPr>
        <w:t>information</w:t>
      </w:r>
      <w:r>
        <w:rPr>
          <w:b/>
          <w:bCs/>
          <w:lang w:eastAsia="ko-KR"/>
        </w:rPr>
        <w:t xml:space="preserve"> </w:t>
      </w:r>
      <w:r>
        <w:rPr>
          <w:rFonts w:hint="eastAsia"/>
          <w:b/>
          <w:bCs/>
          <w:lang w:eastAsia="ko-KR"/>
        </w:rPr>
        <w:t>for</w:t>
      </w:r>
      <w:r>
        <w:rPr>
          <w:b/>
          <w:bCs/>
          <w:lang w:eastAsia="ko-KR"/>
        </w:rPr>
        <w:t xml:space="preserve"> </w:t>
      </w:r>
      <w:r>
        <w:rPr>
          <w:rFonts w:hint="eastAsia"/>
          <w:b/>
          <w:bCs/>
          <w:lang w:eastAsia="ko-KR"/>
        </w:rPr>
        <w:t>better</w:t>
      </w:r>
      <w:r>
        <w:rPr>
          <w:b/>
          <w:bCs/>
          <w:lang w:eastAsia="ko-KR"/>
        </w:rPr>
        <w:t xml:space="preserve"> </w:t>
      </w:r>
      <w:r>
        <w:rPr>
          <w:rFonts w:hint="eastAsia"/>
          <w:b/>
          <w:bCs/>
          <w:lang w:eastAsia="ko-KR"/>
        </w:rPr>
        <w:t>resource</w:t>
      </w:r>
      <w:r>
        <w:rPr>
          <w:b/>
          <w:bCs/>
          <w:lang w:eastAsia="ko-KR"/>
        </w:rPr>
        <w:t xml:space="preserve"> </w:t>
      </w:r>
      <w:r>
        <w:rPr>
          <w:rFonts w:hint="eastAsia"/>
          <w:b/>
          <w:bCs/>
          <w:lang w:eastAsia="ko-KR"/>
        </w:rPr>
        <w:t>utilization.</w:t>
      </w:r>
    </w:p>
    <w:p w14:paraId="0D476114" w14:textId="2E0293B8" w:rsidR="004C2914" w:rsidRDefault="004C2914" w:rsidP="004C2914">
      <w:pPr>
        <w:pStyle w:val="afb"/>
        <w:widowControl w:val="0"/>
        <w:numPr>
          <w:ilvl w:val="1"/>
          <w:numId w:val="7"/>
        </w:numPr>
        <w:autoSpaceDE w:val="0"/>
        <w:autoSpaceDN w:val="0"/>
        <w:spacing w:after="120" w:line="276" w:lineRule="auto"/>
        <w:ind w:leftChars="0" w:left="1202" w:hanging="403"/>
        <w:rPr>
          <w:lang w:eastAsia="ko-KR"/>
        </w:rPr>
      </w:pPr>
      <w:r>
        <w:rPr>
          <w:rFonts w:hint="eastAsia"/>
          <w:b/>
          <w:bCs/>
          <w:lang w:eastAsia="ko-KR"/>
        </w:rPr>
        <w:t>Different</w:t>
      </w:r>
      <w:r>
        <w:rPr>
          <w:b/>
          <w:bCs/>
        </w:rPr>
        <w:t xml:space="preserve"> </w:t>
      </w:r>
      <w:r>
        <w:rPr>
          <w:rFonts w:hint="eastAsia"/>
          <w:b/>
          <w:bCs/>
          <w:lang w:eastAsia="ko-KR"/>
        </w:rPr>
        <w:t>offsets</w:t>
      </w:r>
      <w:r>
        <w:rPr>
          <w:b/>
          <w:bCs/>
          <w:lang w:eastAsia="ko-KR"/>
        </w:rPr>
        <w:t xml:space="preserve"> </w:t>
      </w:r>
      <w:r>
        <w:rPr>
          <w:rFonts w:hint="eastAsia"/>
          <w:b/>
          <w:bCs/>
          <w:lang w:eastAsia="ko-KR"/>
        </w:rPr>
        <w:t>are</w:t>
      </w:r>
      <w:r>
        <w:rPr>
          <w:b/>
          <w:bCs/>
          <w:lang w:eastAsia="ko-KR"/>
        </w:rPr>
        <w:t xml:space="preserve"> </w:t>
      </w:r>
      <w:r>
        <w:rPr>
          <w:rFonts w:hint="eastAsia"/>
          <w:b/>
          <w:bCs/>
          <w:lang w:eastAsia="ko-KR"/>
        </w:rPr>
        <w:t>supported</w:t>
      </w:r>
      <w:r>
        <w:rPr>
          <w:b/>
          <w:bCs/>
          <w:lang w:eastAsia="ko-KR"/>
        </w:rPr>
        <w:t xml:space="preserve"> </w:t>
      </w:r>
      <w:r w:rsidR="001B77EA">
        <w:rPr>
          <w:b/>
          <w:bCs/>
          <w:lang w:eastAsia="ko-KR"/>
        </w:rPr>
        <w:t xml:space="preserve">based on random selection or CAPC values </w:t>
      </w:r>
      <w:r>
        <w:rPr>
          <w:rFonts w:hint="eastAsia"/>
          <w:b/>
          <w:bCs/>
          <w:lang w:eastAsia="ko-KR"/>
        </w:rPr>
        <w:t>in</w:t>
      </w:r>
      <w:r>
        <w:rPr>
          <w:b/>
          <w:bCs/>
          <w:lang w:eastAsia="ko-KR"/>
        </w:rPr>
        <w:t xml:space="preserve"> </w:t>
      </w:r>
      <w:r>
        <w:rPr>
          <w:rFonts w:hint="eastAsia"/>
          <w:b/>
          <w:bCs/>
          <w:lang w:eastAsia="ko-KR"/>
        </w:rPr>
        <w:t>order</w:t>
      </w:r>
      <w:r>
        <w:rPr>
          <w:b/>
          <w:bCs/>
          <w:lang w:eastAsia="ko-KR"/>
        </w:rPr>
        <w:t xml:space="preserve"> </w:t>
      </w:r>
      <w:r>
        <w:rPr>
          <w:rFonts w:hint="eastAsia"/>
          <w:b/>
          <w:bCs/>
          <w:lang w:eastAsia="ko-KR"/>
        </w:rPr>
        <w:t>to</w:t>
      </w:r>
      <w:r>
        <w:rPr>
          <w:b/>
          <w:bCs/>
          <w:lang w:eastAsia="ko-KR"/>
        </w:rPr>
        <w:t xml:space="preserve"> </w:t>
      </w:r>
      <w:r>
        <w:rPr>
          <w:rFonts w:hint="eastAsia"/>
          <w:b/>
          <w:bCs/>
          <w:lang w:eastAsia="ko-KR"/>
        </w:rPr>
        <w:t>prevent</w:t>
      </w:r>
      <w:r>
        <w:rPr>
          <w:b/>
          <w:bCs/>
          <w:lang w:eastAsia="ko-KR"/>
        </w:rPr>
        <w:t xml:space="preserve"> </w:t>
      </w:r>
      <w:r>
        <w:rPr>
          <w:rFonts w:hint="eastAsia"/>
          <w:b/>
          <w:bCs/>
          <w:lang w:eastAsia="ko-KR"/>
        </w:rPr>
        <w:t>inter-UE</w:t>
      </w:r>
      <w:r>
        <w:rPr>
          <w:b/>
          <w:bCs/>
          <w:lang w:eastAsia="ko-KR"/>
        </w:rPr>
        <w:t xml:space="preserve"> </w:t>
      </w:r>
      <w:r>
        <w:rPr>
          <w:rFonts w:hint="eastAsia"/>
          <w:b/>
          <w:bCs/>
          <w:lang w:eastAsia="ko-KR"/>
        </w:rPr>
        <w:t>blocking.</w:t>
      </w:r>
    </w:p>
    <w:p w14:paraId="37B763ED" w14:textId="615FF82F" w:rsidR="00E13059" w:rsidRDefault="00E13059" w:rsidP="004C2914">
      <w:pPr>
        <w:spacing w:after="120" w:line="276" w:lineRule="auto"/>
        <w:rPr>
          <w:lang w:eastAsia="ko-KR"/>
        </w:rPr>
      </w:pPr>
      <w:r>
        <w:rPr>
          <w:rFonts w:hint="eastAsia"/>
          <w:lang w:eastAsia="ko-KR"/>
        </w:rPr>
        <w:t>R</w:t>
      </w:r>
      <w:r>
        <w:rPr>
          <w:lang w:eastAsia="ko-KR"/>
        </w:rPr>
        <w:t xml:space="preserve">egarding whether a Mode 1 UE can report a COT or related information to gNB for aiding Mode 1 RA, in order to support such a COT-related reporting through physical layer procedure, the study on new channel and/or new UCI multiplexing scheme </w:t>
      </w:r>
      <w:r w:rsidR="00E00A6D">
        <w:rPr>
          <w:rFonts w:hint="eastAsia"/>
          <w:lang w:eastAsia="ko-KR"/>
        </w:rPr>
        <w:t>-will</w:t>
      </w:r>
      <w:r>
        <w:rPr>
          <w:lang w:eastAsia="ko-KR"/>
        </w:rPr>
        <w:t xml:space="preserve"> be necessary and it will be quite time consuming. If MAC CE is assumed for the reporting, it may not be feasible considering latency for MAC CE and </w:t>
      </w:r>
      <w:r w:rsidR="00DF6E9B">
        <w:rPr>
          <w:lang w:eastAsia="ko-KR"/>
        </w:rPr>
        <w:t xml:space="preserve">the </w:t>
      </w:r>
      <w:r>
        <w:rPr>
          <w:lang w:eastAsia="ko-KR"/>
        </w:rPr>
        <w:t xml:space="preserve">maximum COT duration. </w:t>
      </w:r>
      <w:r w:rsidR="00DF6E9B">
        <w:rPr>
          <w:lang w:eastAsia="ko-KR"/>
        </w:rPr>
        <w:t>In case of UE forwarding/relaying COT information by another UE, it also may be infeasible considering the maximum</w:t>
      </w:r>
      <w:r w:rsidR="00EB05C8">
        <w:rPr>
          <w:color w:val="000000"/>
          <w:lang w:eastAsia="zh-CN"/>
        </w:rPr>
        <w:t xml:space="preserve"> COT duration and latency for processing time including encoding, decoding, and others</w:t>
      </w:r>
      <w:r w:rsidR="00DF6E9B">
        <w:rPr>
          <w:color w:val="000000"/>
          <w:lang w:eastAsia="zh-CN"/>
        </w:rPr>
        <w:t xml:space="preserve">. </w:t>
      </w:r>
      <w:r w:rsidR="00DF6E9B">
        <w:rPr>
          <w:lang w:eastAsia="ko-KR"/>
        </w:rPr>
        <w:t xml:space="preserve">Therefore, we do not support COT-related </w:t>
      </w:r>
      <w:r w:rsidR="00BF3C06">
        <w:rPr>
          <w:lang w:eastAsia="ko-KR"/>
        </w:rPr>
        <w:t xml:space="preserve">information </w:t>
      </w:r>
      <w:r w:rsidR="00DF6E9B">
        <w:rPr>
          <w:lang w:eastAsia="ko-KR"/>
        </w:rPr>
        <w:t>reporting to</w:t>
      </w:r>
      <w:r w:rsidR="00BF3C06">
        <w:rPr>
          <w:lang w:eastAsia="ko-KR"/>
        </w:rPr>
        <w:t xml:space="preserve"> a</w:t>
      </w:r>
      <w:r w:rsidR="00DF6E9B">
        <w:rPr>
          <w:lang w:eastAsia="ko-KR"/>
        </w:rPr>
        <w:t xml:space="preserve"> gNB and COT-related </w:t>
      </w:r>
      <w:r w:rsidR="00BF3C06">
        <w:rPr>
          <w:lang w:eastAsia="ko-KR"/>
        </w:rPr>
        <w:t>information forwarding/</w:t>
      </w:r>
      <w:r w:rsidR="00DF6E9B">
        <w:rPr>
          <w:lang w:eastAsia="ko-KR"/>
        </w:rPr>
        <w:t>relaying</w:t>
      </w:r>
      <w:r w:rsidR="00BF3C06">
        <w:rPr>
          <w:lang w:eastAsia="ko-KR"/>
        </w:rPr>
        <w:t xml:space="preserve"> by a UE</w:t>
      </w:r>
      <w:r w:rsidR="00DF6E9B">
        <w:rPr>
          <w:lang w:eastAsia="ko-KR"/>
        </w:rPr>
        <w:t>.</w:t>
      </w:r>
    </w:p>
    <w:p w14:paraId="171FBD8C" w14:textId="39C11544" w:rsidR="00E13059" w:rsidRDefault="00E13059" w:rsidP="00E13059">
      <w:pPr>
        <w:spacing w:after="120" w:line="276" w:lineRule="auto"/>
        <w:rPr>
          <w:b/>
          <w:lang w:eastAsia="ko-KR"/>
        </w:rPr>
      </w:pPr>
      <w:r w:rsidRPr="000B0F60">
        <w:rPr>
          <w:b/>
          <w:lang w:eastAsia="ko-KR"/>
        </w:rPr>
        <w:t xml:space="preserve">Proposal </w:t>
      </w:r>
      <w:r w:rsidR="00481174">
        <w:rPr>
          <w:rFonts w:hint="eastAsia"/>
          <w:b/>
          <w:lang w:eastAsia="ko-KR"/>
        </w:rPr>
        <w:t>4</w:t>
      </w:r>
      <w:r w:rsidRPr="000B0F60">
        <w:rPr>
          <w:b/>
          <w:lang w:eastAsia="ko-KR"/>
        </w:rPr>
        <w:t>:</w:t>
      </w:r>
      <w:r w:rsidRPr="00A6162A">
        <w:rPr>
          <w:b/>
          <w:lang w:eastAsia="ko-KR"/>
        </w:rPr>
        <w:t xml:space="preserve"> </w:t>
      </w:r>
      <w:r>
        <w:rPr>
          <w:b/>
          <w:lang w:eastAsia="ko-KR"/>
        </w:rPr>
        <w:t xml:space="preserve">It is proposed that the reporting of COT-related information to </w:t>
      </w:r>
      <w:r w:rsidR="00BF3C06">
        <w:rPr>
          <w:b/>
          <w:lang w:eastAsia="ko-KR"/>
        </w:rPr>
        <w:t xml:space="preserve">a </w:t>
      </w:r>
      <w:r>
        <w:rPr>
          <w:b/>
          <w:lang w:eastAsia="ko-KR"/>
        </w:rPr>
        <w:t xml:space="preserve">gNB </w:t>
      </w:r>
      <w:r w:rsidR="00BF3C06">
        <w:rPr>
          <w:b/>
          <w:lang w:eastAsia="ko-KR"/>
        </w:rPr>
        <w:t xml:space="preserve">and the forwarding/ relaying of COT-related information by a UE are </w:t>
      </w:r>
      <w:r w:rsidR="00D3278A">
        <w:rPr>
          <w:b/>
          <w:lang w:eastAsia="ko-KR"/>
        </w:rPr>
        <w:t xml:space="preserve">NOT </w:t>
      </w:r>
      <w:r>
        <w:rPr>
          <w:b/>
          <w:lang w:eastAsia="ko-KR"/>
        </w:rPr>
        <w:t>supported in Rel-18 SL-U.</w:t>
      </w:r>
    </w:p>
    <w:p w14:paraId="791FAD56" w14:textId="6BA8DFA4" w:rsidR="00222CAF" w:rsidRDefault="00222CAF" w:rsidP="00E13059">
      <w:pPr>
        <w:spacing w:after="120" w:line="276" w:lineRule="auto"/>
        <w:rPr>
          <w:lang w:eastAsia="ko-KR"/>
        </w:rPr>
      </w:pPr>
      <w:r>
        <w:rPr>
          <w:rFonts w:hint="eastAsia"/>
          <w:lang w:eastAsia="ko-KR"/>
        </w:rPr>
        <w:t>Regarding</w:t>
      </w:r>
      <w:r>
        <w:rPr>
          <w:lang w:eastAsia="ko-KR"/>
        </w:rPr>
        <w:t xml:space="preserve"> </w:t>
      </w:r>
      <w:r>
        <w:rPr>
          <w:rFonts w:hint="eastAsia"/>
          <w:lang w:eastAsia="ko-KR"/>
        </w:rPr>
        <w:t>Type</w:t>
      </w:r>
      <w:r>
        <w:rPr>
          <w:lang w:eastAsia="ko-KR"/>
        </w:rPr>
        <w:t xml:space="preserve"> </w:t>
      </w:r>
      <w:r>
        <w:rPr>
          <w:rFonts w:hint="eastAsia"/>
          <w:lang w:eastAsia="ko-KR"/>
        </w:rPr>
        <w:t>2A</w:t>
      </w:r>
      <w:r>
        <w:rPr>
          <w:lang w:eastAsia="ko-KR"/>
        </w:rPr>
        <w:t xml:space="preserve"> </w:t>
      </w:r>
      <w:r>
        <w:rPr>
          <w:rFonts w:hint="eastAsia"/>
          <w:lang w:eastAsia="ko-KR"/>
        </w:rPr>
        <w:t>channel</w:t>
      </w:r>
      <w:r>
        <w:rPr>
          <w:lang w:eastAsia="ko-KR"/>
        </w:rPr>
        <w:t xml:space="preserve"> </w:t>
      </w:r>
      <w:r>
        <w:rPr>
          <w:rFonts w:hint="eastAsia"/>
          <w:lang w:eastAsia="ko-KR"/>
        </w:rPr>
        <w:t>access</w:t>
      </w:r>
      <w:r>
        <w:rPr>
          <w:lang w:eastAsia="ko-KR"/>
        </w:rPr>
        <w:t xml:space="preserve"> </w:t>
      </w:r>
      <w:r>
        <w:rPr>
          <w:rFonts w:hint="eastAsia"/>
          <w:lang w:eastAsia="ko-KR"/>
        </w:rPr>
        <w:t>procedure</w:t>
      </w:r>
      <w:r>
        <w:rPr>
          <w:lang w:eastAsia="ko-KR"/>
        </w:rPr>
        <w:t xml:space="preserve"> </w:t>
      </w:r>
      <w:r>
        <w:rPr>
          <w:rFonts w:hint="eastAsia"/>
          <w:lang w:eastAsia="ko-KR"/>
        </w:rPr>
        <w:t>is</w:t>
      </w:r>
      <w:r>
        <w:rPr>
          <w:lang w:eastAsia="ko-KR"/>
        </w:rPr>
        <w:t xml:space="preserve"> applicable </w:t>
      </w:r>
      <w:r w:rsidR="00F74875">
        <w:rPr>
          <w:rFonts w:hint="eastAsia"/>
          <w:lang w:eastAsia="ko-KR"/>
        </w:rPr>
        <w:t>for</w:t>
      </w:r>
      <w:r>
        <w:rPr>
          <w:lang w:eastAsia="ko-KR"/>
        </w:rPr>
        <w:t xml:space="preserve"> </w:t>
      </w:r>
      <w:r>
        <w:rPr>
          <w:rFonts w:hint="eastAsia"/>
          <w:lang w:eastAsia="ko-KR"/>
        </w:rPr>
        <w:t>PSFCH</w:t>
      </w:r>
      <w:r>
        <w:rPr>
          <w:lang w:eastAsia="ko-KR"/>
        </w:rPr>
        <w:t xml:space="preserve"> </w:t>
      </w:r>
      <w:r>
        <w:rPr>
          <w:rFonts w:hint="eastAsia"/>
          <w:lang w:eastAsia="ko-KR"/>
        </w:rPr>
        <w:t>transmission</w:t>
      </w:r>
      <w:r w:rsidR="00F74875">
        <w:rPr>
          <w:lang w:eastAsia="ko-KR"/>
        </w:rPr>
        <w:t xml:space="preserve"> </w:t>
      </w:r>
      <w:r w:rsidR="00F74875">
        <w:rPr>
          <w:rFonts w:hint="eastAsia"/>
          <w:lang w:eastAsia="ko-KR"/>
        </w:rPr>
        <w:t>without</w:t>
      </w:r>
      <w:r w:rsidR="00F74875">
        <w:rPr>
          <w:lang w:eastAsia="ko-KR"/>
        </w:rPr>
        <w:t xml:space="preserve"> </w:t>
      </w:r>
      <w:r w:rsidR="00F74875">
        <w:rPr>
          <w:rFonts w:hint="eastAsia"/>
          <w:lang w:eastAsia="ko-KR"/>
        </w:rPr>
        <w:t>a</w:t>
      </w:r>
      <w:r w:rsidR="00F74875">
        <w:rPr>
          <w:lang w:eastAsia="ko-KR"/>
        </w:rPr>
        <w:t xml:space="preserve"> </w:t>
      </w:r>
      <w:r w:rsidR="00F74875">
        <w:rPr>
          <w:rFonts w:hint="eastAsia"/>
          <w:lang w:eastAsia="ko-KR"/>
        </w:rPr>
        <w:t>shared</w:t>
      </w:r>
      <w:r w:rsidR="00F74875">
        <w:rPr>
          <w:lang w:eastAsia="ko-KR"/>
        </w:rPr>
        <w:t xml:space="preserve"> </w:t>
      </w:r>
      <w:r w:rsidR="00F74875">
        <w:rPr>
          <w:rFonts w:hint="eastAsia"/>
          <w:lang w:eastAsia="ko-KR"/>
        </w:rPr>
        <w:t>COT</w:t>
      </w:r>
      <w:r>
        <w:rPr>
          <w:rFonts w:hint="eastAsia"/>
          <w:lang w:eastAsia="ko-KR"/>
        </w:rPr>
        <w:t>,</w:t>
      </w:r>
      <w:r>
        <w:rPr>
          <w:lang w:eastAsia="ko-KR"/>
        </w:rPr>
        <w:t xml:space="preserve"> </w:t>
      </w:r>
      <w:r w:rsidR="00F96B41">
        <w:rPr>
          <w:rFonts w:hint="eastAsia"/>
          <w:lang w:eastAsia="ko-KR"/>
        </w:rPr>
        <w:t>the</w:t>
      </w:r>
      <w:r w:rsidR="00F96B41">
        <w:rPr>
          <w:lang w:eastAsia="ko-KR"/>
        </w:rPr>
        <w:t xml:space="preserve"> </w:t>
      </w:r>
      <w:r w:rsidR="00F96B41">
        <w:rPr>
          <w:rFonts w:hint="eastAsia"/>
          <w:lang w:eastAsia="ko-KR"/>
        </w:rPr>
        <w:t>combined</w:t>
      </w:r>
      <w:r w:rsidR="00F96B41">
        <w:rPr>
          <w:lang w:eastAsia="ko-KR"/>
        </w:rPr>
        <w:t xml:space="preserve"> </w:t>
      </w:r>
      <w:r w:rsidR="00F96B41">
        <w:rPr>
          <w:rFonts w:hint="eastAsia"/>
          <w:lang w:eastAsia="ko-KR"/>
        </w:rPr>
        <w:t>duty</w:t>
      </w:r>
      <w:r w:rsidR="00F96B41">
        <w:rPr>
          <w:lang w:eastAsia="ko-KR"/>
        </w:rPr>
        <w:t xml:space="preserve"> </w:t>
      </w:r>
      <w:r w:rsidR="00F96B41">
        <w:rPr>
          <w:rFonts w:hint="eastAsia"/>
          <w:lang w:eastAsia="ko-KR"/>
        </w:rPr>
        <w:t>cycle</w:t>
      </w:r>
      <w:r w:rsidR="00F96B41">
        <w:rPr>
          <w:lang w:eastAsia="ko-KR"/>
        </w:rPr>
        <w:t xml:space="preserve"> </w:t>
      </w:r>
      <w:r w:rsidR="00F96B41">
        <w:rPr>
          <w:rFonts w:hint="eastAsia"/>
          <w:lang w:eastAsia="ko-KR"/>
        </w:rPr>
        <w:t>and</w:t>
      </w:r>
      <w:r w:rsidR="00F96B41">
        <w:rPr>
          <w:lang w:eastAsia="ko-KR"/>
        </w:rPr>
        <w:t xml:space="preserve"> observation </w:t>
      </w:r>
      <w:r w:rsidR="00F96B41">
        <w:rPr>
          <w:rFonts w:hint="eastAsia"/>
          <w:lang w:eastAsia="ko-KR"/>
        </w:rPr>
        <w:t>period</w:t>
      </w:r>
      <w:r w:rsidR="00F96B41">
        <w:rPr>
          <w:lang w:eastAsia="ko-KR"/>
        </w:rPr>
        <w:t xml:space="preserve"> </w:t>
      </w:r>
      <w:r w:rsidR="00F96B41">
        <w:rPr>
          <w:rFonts w:hint="eastAsia"/>
          <w:lang w:eastAsia="ko-KR"/>
        </w:rPr>
        <w:t>for</w:t>
      </w:r>
      <w:r w:rsidR="00F96B41">
        <w:rPr>
          <w:lang w:eastAsia="ko-KR"/>
        </w:rPr>
        <w:t xml:space="preserve"> </w:t>
      </w:r>
      <w:r w:rsidR="00F96B41">
        <w:rPr>
          <w:rFonts w:hint="eastAsia"/>
          <w:lang w:eastAsia="ko-KR"/>
        </w:rPr>
        <w:t>both</w:t>
      </w:r>
      <w:r w:rsidR="00F96B41">
        <w:rPr>
          <w:lang w:eastAsia="ko-KR"/>
        </w:rPr>
        <w:t xml:space="preserve"> </w:t>
      </w:r>
      <w:r w:rsidR="00F96B41">
        <w:rPr>
          <w:rFonts w:hint="eastAsia"/>
          <w:lang w:eastAsia="ko-KR"/>
        </w:rPr>
        <w:t>S-SSB</w:t>
      </w:r>
      <w:r w:rsidR="00F96B41">
        <w:rPr>
          <w:lang w:eastAsia="ko-KR"/>
        </w:rPr>
        <w:t xml:space="preserve"> </w:t>
      </w:r>
      <w:r w:rsidR="00F96B41">
        <w:rPr>
          <w:rFonts w:hint="eastAsia"/>
          <w:lang w:eastAsia="ko-KR"/>
        </w:rPr>
        <w:t>and</w:t>
      </w:r>
      <w:r w:rsidR="00F96B41">
        <w:rPr>
          <w:lang w:eastAsia="ko-KR"/>
        </w:rPr>
        <w:t xml:space="preserve"> </w:t>
      </w:r>
      <w:r w:rsidR="00F96B41">
        <w:rPr>
          <w:rFonts w:hint="eastAsia"/>
          <w:lang w:eastAsia="ko-KR"/>
        </w:rPr>
        <w:t>PSFCH</w:t>
      </w:r>
      <w:r w:rsidR="00F96B41">
        <w:rPr>
          <w:lang w:eastAsia="ko-KR"/>
        </w:rPr>
        <w:t xml:space="preserve"> </w:t>
      </w:r>
      <w:r w:rsidR="00F96B41">
        <w:rPr>
          <w:rFonts w:hint="eastAsia"/>
          <w:lang w:eastAsia="ko-KR"/>
        </w:rPr>
        <w:t>transmission</w:t>
      </w:r>
      <w:r w:rsidR="00F96B41">
        <w:rPr>
          <w:lang w:eastAsia="ko-KR"/>
        </w:rPr>
        <w:t xml:space="preserve"> </w:t>
      </w:r>
      <w:r w:rsidR="00F96B41">
        <w:rPr>
          <w:rFonts w:hint="eastAsia"/>
          <w:lang w:eastAsia="ko-KR"/>
        </w:rPr>
        <w:t>should</w:t>
      </w:r>
      <w:r w:rsidR="00F96B41">
        <w:rPr>
          <w:lang w:eastAsia="ko-KR"/>
        </w:rPr>
        <w:t xml:space="preserve"> </w:t>
      </w:r>
      <w:r w:rsidR="00F96B41">
        <w:rPr>
          <w:rFonts w:hint="eastAsia"/>
          <w:lang w:eastAsia="ko-KR"/>
        </w:rPr>
        <w:t>be</w:t>
      </w:r>
      <w:r w:rsidR="00F96B41">
        <w:rPr>
          <w:lang w:eastAsia="ko-KR"/>
        </w:rPr>
        <w:t xml:space="preserve"> </w:t>
      </w:r>
      <w:r w:rsidR="00F96B41">
        <w:rPr>
          <w:rFonts w:hint="eastAsia"/>
          <w:lang w:eastAsia="ko-KR"/>
        </w:rPr>
        <w:t>considered</w:t>
      </w:r>
      <w:r w:rsidR="00F96B41">
        <w:rPr>
          <w:lang w:eastAsia="ko-KR"/>
        </w:rPr>
        <w:t xml:space="preserve"> </w:t>
      </w:r>
      <w:r w:rsidR="00F96B41">
        <w:rPr>
          <w:rFonts w:hint="eastAsia"/>
          <w:lang w:eastAsia="ko-KR"/>
        </w:rPr>
        <w:t>in</w:t>
      </w:r>
      <w:r w:rsidR="00F96B41">
        <w:rPr>
          <w:lang w:eastAsia="ko-KR"/>
        </w:rPr>
        <w:t xml:space="preserve"> </w:t>
      </w:r>
      <w:r w:rsidR="00F96B41">
        <w:rPr>
          <w:rFonts w:hint="eastAsia"/>
          <w:lang w:eastAsia="ko-KR"/>
        </w:rPr>
        <w:t>order</w:t>
      </w:r>
      <w:r w:rsidR="00F96B41">
        <w:rPr>
          <w:lang w:eastAsia="ko-KR"/>
        </w:rPr>
        <w:t xml:space="preserve"> </w:t>
      </w:r>
      <w:r w:rsidR="00B97C16">
        <w:rPr>
          <w:rFonts w:hint="eastAsia"/>
          <w:lang w:eastAsia="ko-KR"/>
        </w:rPr>
        <w:t>to</w:t>
      </w:r>
      <w:r w:rsidR="00B97C16">
        <w:rPr>
          <w:lang w:eastAsia="ko-KR"/>
        </w:rPr>
        <w:t xml:space="preserve"> </w:t>
      </w:r>
      <w:r w:rsidR="00B97C16">
        <w:rPr>
          <w:rFonts w:hint="eastAsia"/>
          <w:lang w:eastAsia="ko-KR"/>
        </w:rPr>
        <w:t>apply</w:t>
      </w:r>
      <w:r w:rsidR="00F96B41">
        <w:rPr>
          <w:lang w:eastAsia="ko-KR"/>
        </w:rPr>
        <w:t xml:space="preserve"> </w:t>
      </w:r>
      <w:r w:rsidR="00B97C16">
        <w:rPr>
          <w:rFonts w:hint="eastAsia"/>
          <w:lang w:eastAsia="ko-KR"/>
        </w:rPr>
        <w:t>Type</w:t>
      </w:r>
      <w:r w:rsidR="00B97C16">
        <w:rPr>
          <w:lang w:eastAsia="ko-KR"/>
        </w:rPr>
        <w:t xml:space="preserve"> </w:t>
      </w:r>
      <w:r w:rsidR="00B97C16">
        <w:rPr>
          <w:rFonts w:hint="eastAsia"/>
          <w:lang w:eastAsia="ko-KR"/>
        </w:rPr>
        <w:t>2A</w:t>
      </w:r>
      <w:r w:rsidR="00B97C16">
        <w:rPr>
          <w:lang w:eastAsia="ko-KR"/>
        </w:rPr>
        <w:t xml:space="preserve"> </w:t>
      </w:r>
      <w:r w:rsidR="00B97C16">
        <w:rPr>
          <w:rFonts w:hint="eastAsia"/>
          <w:lang w:eastAsia="ko-KR"/>
        </w:rPr>
        <w:t>channel</w:t>
      </w:r>
      <w:r w:rsidR="00B97C16">
        <w:rPr>
          <w:lang w:eastAsia="ko-KR"/>
        </w:rPr>
        <w:t xml:space="preserve"> </w:t>
      </w:r>
      <w:r w:rsidR="00B97C16">
        <w:rPr>
          <w:rFonts w:hint="eastAsia"/>
          <w:lang w:eastAsia="ko-KR"/>
        </w:rPr>
        <w:t>access</w:t>
      </w:r>
      <w:r w:rsidR="00B97C16">
        <w:rPr>
          <w:lang w:eastAsia="ko-KR"/>
        </w:rPr>
        <w:t xml:space="preserve"> </w:t>
      </w:r>
      <w:r w:rsidR="00B97C16">
        <w:rPr>
          <w:rFonts w:hint="eastAsia"/>
          <w:lang w:eastAsia="ko-KR"/>
        </w:rPr>
        <w:t>procedure</w:t>
      </w:r>
      <w:r w:rsidR="00B97C16">
        <w:rPr>
          <w:lang w:eastAsia="ko-KR"/>
        </w:rPr>
        <w:t xml:space="preserve"> </w:t>
      </w:r>
      <w:r w:rsidR="00B97C16">
        <w:rPr>
          <w:rFonts w:hint="eastAsia"/>
          <w:lang w:eastAsia="ko-KR"/>
        </w:rPr>
        <w:t>to</w:t>
      </w:r>
      <w:r w:rsidR="00B97C16">
        <w:rPr>
          <w:lang w:eastAsia="ko-KR"/>
        </w:rPr>
        <w:t xml:space="preserve"> </w:t>
      </w:r>
      <w:r w:rsidR="00B97C16">
        <w:rPr>
          <w:rFonts w:hint="eastAsia"/>
          <w:lang w:eastAsia="ko-KR"/>
        </w:rPr>
        <w:t>PSFCH</w:t>
      </w:r>
      <w:r w:rsidR="00B97C16">
        <w:rPr>
          <w:lang w:eastAsia="ko-KR"/>
        </w:rPr>
        <w:t xml:space="preserve"> </w:t>
      </w:r>
      <w:r w:rsidR="00B97C16">
        <w:rPr>
          <w:rFonts w:hint="eastAsia"/>
          <w:lang w:eastAsia="ko-KR"/>
        </w:rPr>
        <w:t>transmission</w:t>
      </w:r>
      <w:r w:rsidR="00F96B41">
        <w:rPr>
          <w:rFonts w:hint="eastAsia"/>
          <w:lang w:eastAsia="ko-KR"/>
        </w:rPr>
        <w:t>.</w:t>
      </w:r>
      <w:r>
        <w:rPr>
          <w:lang w:eastAsia="ko-KR"/>
        </w:rPr>
        <w:t xml:space="preserve"> </w:t>
      </w:r>
      <w:r w:rsidR="00B97C16">
        <w:rPr>
          <w:rFonts w:hint="eastAsia"/>
          <w:lang w:eastAsia="ko-KR"/>
        </w:rPr>
        <w:t>However,</w:t>
      </w:r>
      <w:r w:rsidR="00B97C16">
        <w:rPr>
          <w:lang w:eastAsia="ko-KR"/>
        </w:rPr>
        <w:t xml:space="preserve"> </w:t>
      </w:r>
      <w:r w:rsidR="00B97C16">
        <w:rPr>
          <w:rFonts w:hint="eastAsia"/>
          <w:lang w:eastAsia="ko-KR"/>
        </w:rPr>
        <w:t>it</w:t>
      </w:r>
      <w:r w:rsidR="00B97C16">
        <w:rPr>
          <w:lang w:eastAsia="ko-KR"/>
        </w:rPr>
        <w:t xml:space="preserve"> </w:t>
      </w:r>
      <w:r w:rsidR="00B97C16">
        <w:rPr>
          <w:rFonts w:hint="eastAsia"/>
          <w:lang w:eastAsia="ko-KR"/>
        </w:rPr>
        <w:t>may</w:t>
      </w:r>
      <w:r w:rsidR="00B97C16">
        <w:rPr>
          <w:lang w:eastAsia="ko-KR"/>
        </w:rPr>
        <w:t xml:space="preserve"> </w:t>
      </w:r>
      <w:r w:rsidR="00B97C16">
        <w:rPr>
          <w:rFonts w:hint="eastAsia"/>
          <w:lang w:eastAsia="ko-KR"/>
        </w:rPr>
        <w:t>be</w:t>
      </w:r>
      <w:r w:rsidR="00B97C16">
        <w:rPr>
          <w:lang w:eastAsia="ko-KR"/>
        </w:rPr>
        <w:t xml:space="preserve"> </w:t>
      </w:r>
      <w:r w:rsidR="00B97C16">
        <w:rPr>
          <w:rFonts w:hint="eastAsia"/>
          <w:lang w:eastAsia="ko-KR"/>
        </w:rPr>
        <w:t>difficult</w:t>
      </w:r>
      <w:r w:rsidR="00B97C16">
        <w:rPr>
          <w:lang w:eastAsia="ko-KR"/>
        </w:rPr>
        <w:t xml:space="preserve"> </w:t>
      </w:r>
      <w:r w:rsidR="00B97C16">
        <w:rPr>
          <w:rFonts w:hint="eastAsia"/>
          <w:lang w:eastAsia="ko-KR"/>
        </w:rPr>
        <w:t>to</w:t>
      </w:r>
      <w:r w:rsidR="00B97C16">
        <w:rPr>
          <w:lang w:eastAsia="ko-KR"/>
        </w:rPr>
        <w:t xml:space="preserve"> </w:t>
      </w:r>
      <w:r w:rsidR="00B97C16">
        <w:rPr>
          <w:rFonts w:hint="eastAsia"/>
          <w:lang w:eastAsia="ko-KR"/>
        </w:rPr>
        <w:t>satisfy</w:t>
      </w:r>
      <w:r w:rsidR="00B97C16">
        <w:rPr>
          <w:lang w:eastAsia="ko-KR"/>
        </w:rPr>
        <w:t xml:space="preserve"> </w:t>
      </w:r>
      <w:r w:rsidR="00B97C16">
        <w:rPr>
          <w:rFonts w:hint="eastAsia"/>
          <w:lang w:eastAsia="ko-KR"/>
        </w:rPr>
        <w:lastRenderedPageBreak/>
        <w:t>the</w:t>
      </w:r>
      <w:r w:rsidR="00B97C16">
        <w:rPr>
          <w:lang w:eastAsia="ko-KR"/>
        </w:rPr>
        <w:t xml:space="preserve"> </w:t>
      </w:r>
      <w:r w:rsidR="00B97C16">
        <w:rPr>
          <w:rFonts w:hint="eastAsia"/>
          <w:lang w:eastAsia="ko-KR"/>
        </w:rPr>
        <w:t>constraints.</w:t>
      </w:r>
      <w:r w:rsidR="00B97C16">
        <w:rPr>
          <w:lang w:eastAsia="ko-KR"/>
        </w:rPr>
        <w:t xml:space="preserve"> </w:t>
      </w:r>
      <w:r w:rsidR="002B54E4">
        <w:rPr>
          <w:rFonts w:hint="eastAsia"/>
          <w:lang w:eastAsia="ko-KR"/>
        </w:rPr>
        <w:t>In</w:t>
      </w:r>
      <w:r w:rsidR="002B54E4">
        <w:rPr>
          <w:lang w:eastAsia="ko-KR"/>
        </w:rPr>
        <w:t xml:space="preserve"> </w:t>
      </w:r>
      <w:r w:rsidR="002B54E4">
        <w:rPr>
          <w:rFonts w:hint="eastAsia"/>
          <w:lang w:eastAsia="ko-KR"/>
        </w:rPr>
        <w:t>the</w:t>
      </w:r>
      <w:r w:rsidR="002B54E4">
        <w:rPr>
          <w:lang w:eastAsia="ko-KR"/>
        </w:rPr>
        <w:t xml:space="preserve"> </w:t>
      </w:r>
      <w:r w:rsidR="002B54E4">
        <w:rPr>
          <w:rFonts w:hint="eastAsia"/>
          <w:lang w:eastAsia="ko-KR"/>
        </w:rPr>
        <w:t>section</w:t>
      </w:r>
      <w:r w:rsidR="002B54E4">
        <w:rPr>
          <w:lang w:eastAsia="ko-KR"/>
        </w:rPr>
        <w:t xml:space="preserve"> </w:t>
      </w:r>
      <w:r w:rsidR="002B54E4">
        <w:rPr>
          <w:rFonts w:hint="eastAsia"/>
          <w:lang w:eastAsia="ko-KR"/>
        </w:rPr>
        <w:t>for</w:t>
      </w:r>
      <w:r w:rsidR="002B54E4">
        <w:rPr>
          <w:lang w:eastAsia="ko-KR"/>
        </w:rPr>
        <w:t xml:space="preserve"> </w:t>
      </w:r>
      <w:r w:rsidR="002B54E4">
        <w:rPr>
          <w:rFonts w:hint="eastAsia"/>
          <w:lang w:eastAsia="ko-KR"/>
        </w:rPr>
        <w:t>SL-U</w:t>
      </w:r>
      <w:r w:rsidR="002B54E4">
        <w:rPr>
          <w:lang w:eastAsia="ko-KR"/>
        </w:rPr>
        <w:t xml:space="preserve"> </w:t>
      </w:r>
      <w:r w:rsidR="002B54E4">
        <w:rPr>
          <w:rFonts w:hint="eastAsia"/>
          <w:lang w:eastAsia="ko-KR"/>
        </w:rPr>
        <w:t>physical</w:t>
      </w:r>
      <w:r w:rsidR="002B54E4">
        <w:rPr>
          <w:lang w:eastAsia="ko-KR"/>
        </w:rPr>
        <w:t xml:space="preserve"> </w:t>
      </w:r>
      <w:r w:rsidR="002B54E4">
        <w:rPr>
          <w:rFonts w:hint="eastAsia"/>
          <w:lang w:eastAsia="ko-KR"/>
        </w:rPr>
        <w:t>channel</w:t>
      </w:r>
      <w:r w:rsidR="002B54E4">
        <w:rPr>
          <w:lang w:eastAsia="ko-KR"/>
        </w:rPr>
        <w:t xml:space="preserve"> </w:t>
      </w:r>
      <w:r w:rsidR="002B54E4">
        <w:rPr>
          <w:rFonts w:hint="eastAsia"/>
          <w:lang w:eastAsia="ko-KR"/>
        </w:rPr>
        <w:t>design,</w:t>
      </w:r>
      <w:r w:rsidR="002B54E4">
        <w:rPr>
          <w:lang w:eastAsia="ko-KR"/>
        </w:rPr>
        <w:t xml:space="preserve"> </w:t>
      </w:r>
      <w:r w:rsidR="002B54E4">
        <w:rPr>
          <w:rFonts w:hint="eastAsia"/>
          <w:lang w:eastAsia="ko-KR"/>
        </w:rPr>
        <w:t>i</w:t>
      </w:r>
      <w:r w:rsidR="00B97C16">
        <w:rPr>
          <w:rFonts w:hint="eastAsia"/>
          <w:lang w:eastAsia="ko-KR"/>
        </w:rPr>
        <w:t>t</w:t>
      </w:r>
      <w:r w:rsidR="00B97C16">
        <w:rPr>
          <w:lang w:eastAsia="ko-KR"/>
        </w:rPr>
        <w:t xml:space="preserve"> </w:t>
      </w:r>
      <w:r w:rsidR="00B97C16">
        <w:rPr>
          <w:rFonts w:hint="eastAsia"/>
          <w:lang w:eastAsia="ko-KR"/>
        </w:rPr>
        <w:t>was</w:t>
      </w:r>
      <w:r w:rsidR="00B97C16">
        <w:rPr>
          <w:lang w:eastAsia="ko-KR"/>
        </w:rPr>
        <w:t xml:space="preserve"> </w:t>
      </w:r>
      <w:r w:rsidR="00B97C16">
        <w:rPr>
          <w:rFonts w:hint="eastAsia"/>
          <w:lang w:eastAsia="ko-KR"/>
        </w:rPr>
        <w:t>agreed</w:t>
      </w:r>
      <w:r w:rsidR="00B97C16">
        <w:rPr>
          <w:lang w:eastAsia="ko-KR"/>
        </w:rPr>
        <w:t xml:space="preserve"> </w:t>
      </w:r>
      <w:r w:rsidR="00B97C16">
        <w:rPr>
          <w:rFonts w:hint="eastAsia"/>
          <w:lang w:eastAsia="ko-KR"/>
        </w:rPr>
        <w:t>that</w:t>
      </w:r>
      <w:r w:rsidR="00B97C16">
        <w:rPr>
          <w:lang w:eastAsia="ko-KR"/>
        </w:rPr>
        <w:t xml:space="preserve"> </w:t>
      </w:r>
      <w:r w:rsidR="00B97C16">
        <w:rPr>
          <w:rFonts w:hint="eastAsia"/>
          <w:lang w:eastAsia="ko-KR"/>
        </w:rPr>
        <w:t>more</w:t>
      </w:r>
      <w:r w:rsidR="00B97C16">
        <w:rPr>
          <w:lang w:eastAsia="ko-KR"/>
        </w:rPr>
        <w:t xml:space="preserve"> </w:t>
      </w:r>
      <w:r w:rsidR="00B97C16">
        <w:rPr>
          <w:rFonts w:hint="eastAsia"/>
          <w:lang w:eastAsia="ko-KR"/>
        </w:rPr>
        <w:t>than</w:t>
      </w:r>
      <w:r w:rsidR="00B97C16">
        <w:rPr>
          <w:lang w:eastAsia="ko-KR"/>
        </w:rPr>
        <w:t xml:space="preserve"> </w:t>
      </w:r>
      <w:r w:rsidR="00B97C16">
        <w:rPr>
          <w:rFonts w:hint="eastAsia"/>
          <w:lang w:eastAsia="ko-KR"/>
        </w:rPr>
        <w:t>1</w:t>
      </w:r>
      <w:r w:rsidR="00B97C16">
        <w:rPr>
          <w:lang w:eastAsia="ko-KR"/>
        </w:rPr>
        <w:t xml:space="preserve"> </w:t>
      </w:r>
      <w:r w:rsidR="002B54E4">
        <w:rPr>
          <w:rFonts w:hint="eastAsia"/>
          <w:lang w:eastAsia="ko-KR"/>
        </w:rPr>
        <w:t>PSFCH</w:t>
      </w:r>
      <w:r w:rsidR="002B54E4">
        <w:rPr>
          <w:lang w:eastAsia="ko-KR"/>
        </w:rPr>
        <w:t xml:space="preserve"> </w:t>
      </w:r>
      <w:r w:rsidR="002B54E4">
        <w:rPr>
          <w:rFonts w:hint="eastAsia"/>
          <w:lang w:eastAsia="ko-KR"/>
        </w:rPr>
        <w:t>occasion</w:t>
      </w:r>
      <w:r w:rsidR="002B54E4">
        <w:rPr>
          <w:lang w:eastAsia="ko-KR"/>
        </w:rPr>
        <w:t xml:space="preserve"> </w:t>
      </w:r>
      <w:r w:rsidR="002B54E4">
        <w:rPr>
          <w:rFonts w:hint="eastAsia"/>
          <w:lang w:eastAsia="ko-KR"/>
        </w:rPr>
        <w:t>per</w:t>
      </w:r>
      <w:r w:rsidR="002B54E4">
        <w:rPr>
          <w:lang w:eastAsia="ko-KR"/>
        </w:rPr>
        <w:t xml:space="preserve"> </w:t>
      </w:r>
      <w:r w:rsidR="002B54E4">
        <w:rPr>
          <w:rFonts w:hint="eastAsia"/>
          <w:lang w:eastAsia="ko-KR"/>
        </w:rPr>
        <w:t>PSCCH/PSSCH</w:t>
      </w:r>
      <w:r w:rsidR="002B54E4">
        <w:rPr>
          <w:lang w:eastAsia="ko-KR"/>
        </w:rPr>
        <w:t xml:space="preserve"> </w:t>
      </w:r>
      <w:r w:rsidR="002B54E4">
        <w:rPr>
          <w:rFonts w:hint="eastAsia"/>
          <w:lang w:eastAsia="ko-KR"/>
        </w:rPr>
        <w:t>transmission</w:t>
      </w:r>
      <w:r w:rsidR="002B54E4">
        <w:rPr>
          <w:lang w:eastAsia="ko-KR"/>
        </w:rPr>
        <w:t xml:space="preserve"> </w:t>
      </w:r>
      <w:r w:rsidR="002B54E4">
        <w:rPr>
          <w:rFonts w:hint="eastAsia"/>
          <w:lang w:eastAsia="ko-KR"/>
        </w:rPr>
        <w:t>is</w:t>
      </w:r>
      <w:r w:rsidR="002B54E4">
        <w:rPr>
          <w:lang w:eastAsia="ko-KR"/>
        </w:rPr>
        <w:t xml:space="preserve"> </w:t>
      </w:r>
      <w:r w:rsidR="002B54E4">
        <w:rPr>
          <w:rFonts w:hint="eastAsia"/>
          <w:lang w:eastAsia="ko-KR"/>
        </w:rPr>
        <w:t>supported.</w:t>
      </w:r>
      <w:r w:rsidR="002B54E4">
        <w:rPr>
          <w:lang w:eastAsia="ko-KR"/>
        </w:rPr>
        <w:t xml:space="preserve"> </w:t>
      </w:r>
      <w:r w:rsidR="002B54E4">
        <w:rPr>
          <w:rFonts w:hint="eastAsia"/>
          <w:lang w:eastAsia="ko-KR"/>
        </w:rPr>
        <w:t>Therefore,</w:t>
      </w:r>
      <w:r w:rsidR="002B54E4">
        <w:rPr>
          <w:lang w:eastAsia="ko-KR"/>
        </w:rPr>
        <w:t xml:space="preserve"> </w:t>
      </w:r>
      <w:r w:rsidR="002B54E4">
        <w:rPr>
          <w:rFonts w:hint="eastAsia"/>
          <w:lang w:eastAsia="ko-KR"/>
        </w:rPr>
        <w:t>PSFCH</w:t>
      </w:r>
      <w:r w:rsidR="002B54E4">
        <w:rPr>
          <w:lang w:eastAsia="ko-KR"/>
        </w:rPr>
        <w:t xml:space="preserve"> </w:t>
      </w:r>
      <w:r w:rsidR="002B54E4">
        <w:rPr>
          <w:rFonts w:hint="eastAsia"/>
          <w:lang w:eastAsia="ko-KR"/>
        </w:rPr>
        <w:t>transmission</w:t>
      </w:r>
      <w:r w:rsidR="002B54E4">
        <w:rPr>
          <w:lang w:eastAsia="ko-KR"/>
        </w:rPr>
        <w:t xml:space="preserve"> </w:t>
      </w:r>
      <w:r w:rsidR="002B54E4">
        <w:rPr>
          <w:rFonts w:hint="eastAsia"/>
          <w:lang w:eastAsia="ko-KR"/>
        </w:rPr>
        <w:t>can</w:t>
      </w:r>
      <w:r w:rsidR="002B54E4">
        <w:rPr>
          <w:lang w:eastAsia="ko-KR"/>
        </w:rPr>
        <w:t xml:space="preserve"> </w:t>
      </w:r>
      <w:r w:rsidR="002B54E4">
        <w:rPr>
          <w:rFonts w:hint="eastAsia"/>
          <w:lang w:eastAsia="ko-KR"/>
        </w:rPr>
        <w:t>be</w:t>
      </w:r>
      <w:r w:rsidR="002B54E4">
        <w:rPr>
          <w:lang w:eastAsia="ko-KR"/>
        </w:rPr>
        <w:t xml:space="preserve"> </w:t>
      </w:r>
      <w:r w:rsidR="002B54E4">
        <w:rPr>
          <w:rFonts w:hint="eastAsia"/>
          <w:lang w:eastAsia="ko-KR"/>
        </w:rPr>
        <w:t>handled</w:t>
      </w:r>
      <w:r w:rsidR="002B54E4">
        <w:rPr>
          <w:lang w:eastAsia="ko-KR"/>
        </w:rPr>
        <w:t xml:space="preserve"> </w:t>
      </w:r>
      <w:r w:rsidR="002B54E4">
        <w:rPr>
          <w:rFonts w:hint="eastAsia"/>
          <w:lang w:eastAsia="ko-KR"/>
        </w:rPr>
        <w:t>with</w:t>
      </w:r>
      <w:r w:rsidR="002B54E4">
        <w:rPr>
          <w:lang w:eastAsia="ko-KR"/>
        </w:rPr>
        <w:t xml:space="preserve"> </w:t>
      </w:r>
      <w:r w:rsidR="002B54E4">
        <w:rPr>
          <w:rFonts w:hint="eastAsia"/>
          <w:lang w:eastAsia="ko-KR"/>
        </w:rPr>
        <w:t>multiple</w:t>
      </w:r>
      <w:r w:rsidR="002B54E4">
        <w:rPr>
          <w:lang w:eastAsia="ko-KR"/>
        </w:rPr>
        <w:t xml:space="preserve"> </w:t>
      </w:r>
      <w:r w:rsidR="002B54E4">
        <w:rPr>
          <w:rFonts w:hint="eastAsia"/>
          <w:lang w:eastAsia="ko-KR"/>
        </w:rPr>
        <w:t>PSFCH</w:t>
      </w:r>
      <w:r w:rsidR="002B54E4">
        <w:rPr>
          <w:lang w:eastAsia="ko-KR"/>
        </w:rPr>
        <w:t xml:space="preserve"> </w:t>
      </w:r>
      <w:r w:rsidR="002B54E4">
        <w:rPr>
          <w:rFonts w:hint="eastAsia"/>
          <w:lang w:eastAsia="ko-KR"/>
        </w:rPr>
        <w:t>occasions.</w:t>
      </w:r>
    </w:p>
    <w:p w14:paraId="7C862348" w14:textId="0C8C8B02" w:rsidR="00070427" w:rsidRDefault="002B54E4" w:rsidP="00ED0099">
      <w:pPr>
        <w:spacing w:after="120" w:line="276" w:lineRule="auto"/>
        <w:rPr>
          <w:b/>
          <w:lang w:eastAsia="ko-KR"/>
        </w:rPr>
      </w:pPr>
      <w:r w:rsidRPr="000B0F60">
        <w:rPr>
          <w:b/>
          <w:lang w:eastAsia="ko-KR"/>
        </w:rPr>
        <w:t xml:space="preserve">Proposal </w:t>
      </w:r>
      <w:r w:rsidR="00481174">
        <w:rPr>
          <w:rFonts w:hint="eastAsia"/>
          <w:b/>
          <w:lang w:eastAsia="ko-KR"/>
        </w:rPr>
        <w:t>5</w:t>
      </w:r>
      <w:r w:rsidRPr="000B0F60">
        <w:rPr>
          <w:b/>
          <w:lang w:eastAsia="ko-KR"/>
        </w:rPr>
        <w:t>:</w:t>
      </w:r>
      <w:r w:rsidRPr="00A6162A">
        <w:rPr>
          <w:b/>
          <w:lang w:eastAsia="ko-KR"/>
        </w:rPr>
        <w:t xml:space="preserve"> </w:t>
      </w:r>
      <w:r>
        <w:rPr>
          <w:rFonts w:hint="eastAsia"/>
          <w:b/>
          <w:lang w:eastAsia="ko-KR"/>
        </w:rPr>
        <w:t>Type</w:t>
      </w:r>
      <w:r>
        <w:rPr>
          <w:b/>
          <w:lang w:eastAsia="ko-KR"/>
        </w:rPr>
        <w:t xml:space="preserve"> </w:t>
      </w:r>
      <w:r>
        <w:rPr>
          <w:rFonts w:hint="eastAsia"/>
          <w:b/>
          <w:lang w:eastAsia="ko-KR"/>
        </w:rPr>
        <w:t>2A</w:t>
      </w:r>
      <w:r>
        <w:rPr>
          <w:b/>
          <w:lang w:eastAsia="ko-KR"/>
        </w:rPr>
        <w:t xml:space="preserve"> channel </w:t>
      </w:r>
      <w:r>
        <w:rPr>
          <w:rFonts w:hint="eastAsia"/>
          <w:b/>
          <w:lang w:eastAsia="ko-KR"/>
        </w:rPr>
        <w:t>access</w:t>
      </w:r>
      <w:r>
        <w:rPr>
          <w:b/>
          <w:lang w:eastAsia="ko-KR"/>
        </w:rPr>
        <w:t xml:space="preserve"> </w:t>
      </w:r>
      <w:r>
        <w:rPr>
          <w:rFonts w:hint="eastAsia"/>
          <w:b/>
          <w:lang w:eastAsia="ko-KR"/>
        </w:rPr>
        <w:t>procedure</w:t>
      </w:r>
      <w:r>
        <w:rPr>
          <w:b/>
          <w:lang w:eastAsia="ko-KR"/>
        </w:rPr>
        <w:t xml:space="preserve"> </w:t>
      </w:r>
      <w:r>
        <w:rPr>
          <w:rFonts w:hint="eastAsia"/>
          <w:b/>
          <w:lang w:eastAsia="ko-KR"/>
        </w:rPr>
        <w:t>is</w:t>
      </w:r>
      <w:r>
        <w:rPr>
          <w:b/>
          <w:lang w:eastAsia="ko-KR"/>
        </w:rPr>
        <w:t xml:space="preserve"> </w:t>
      </w:r>
      <w:r>
        <w:rPr>
          <w:rFonts w:hint="eastAsia"/>
          <w:b/>
          <w:lang w:eastAsia="ko-KR"/>
        </w:rPr>
        <w:t>NOT</w:t>
      </w:r>
      <w:r>
        <w:rPr>
          <w:b/>
          <w:lang w:eastAsia="ko-KR"/>
        </w:rPr>
        <w:t xml:space="preserve"> </w:t>
      </w:r>
      <w:r>
        <w:rPr>
          <w:rFonts w:hint="eastAsia"/>
          <w:b/>
          <w:lang w:eastAsia="ko-KR"/>
        </w:rPr>
        <w:t>applicable</w:t>
      </w:r>
      <w:r>
        <w:rPr>
          <w:b/>
          <w:lang w:eastAsia="ko-KR"/>
        </w:rPr>
        <w:t xml:space="preserve"> </w:t>
      </w:r>
      <w:r>
        <w:rPr>
          <w:rFonts w:hint="eastAsia"/>
          <w:b/>
          <w:lang w:eastAsia="ko-KR"/>
        </w:rPr>
        <w:t>for</w:t>
      </w:r>
      <w:r>
        <w:rPr>
          <w:b/>
          <w:lang w:eastAsia="ko-KR"/>
        </w:rPr>
        <w:t xml:space="preserve"> </w:t>
      </w:r>
      <w:r>
        <w:rPr>
          <w:rFonts w:hint="eastAsia"/>
          <w:b/>
          <w:lang w:eastAsia="ko-KR"/>
        </w:rPr>
        <w:t>PSFCH</w:t>
      </w:r>
      <w:r>
        <w:rPr>
          <w:b/>
          <w:lang w:eastAsia="ko-KR"/>
        </w:rPr>
        <w:t xml:space="preserve"> </w:t>
      </w:r>
      <w:r>
        <w:rPr>
          <w:rFonts w:hint="eastAsia"/>
          <w:b/>
          <w:lang w:eastAsia="ko-KR"/>
        </w:rPr>
        <w:t>transmission</w:t>
      </w:r>
      <w:r>
        <w:rPr>
          <w:b/>
          <w:lang w:eastAsia="ko-KR"/>
        </w:rPr>
        <w:t xml:space="preserve"> </w:t>
      </w:r>
      <w:r>
        <w:rPr>
          <w:rFonts w:hint="eastAsia"/>
          <w:b/>
          <w:lang w:eastAsia="ko-KR"/>
        </w:rPr>
        <w:t>from</w:t>
      </w:r>
      <w:r>
        <w:rPr>
          <w:b/>
          <w:lang w:eastAsia="ko-KR"/>
        </w:rPr>
        <w:t xml:space="preserve"> </w:t>
      </w:r>
      <w:r>
        <w:rPr>
          <w:rFonts w:hint="eastAsia"/>
          <w:b/>
          <w:lang w:eastAsia="ko-KR"/>
        </w:rPr>
        <w:t>a</w:t>
      </w:r>
      <w:r>
        <w:rPr>
          <w:b/>
          <w:lang w:eastAsia="ko-KR"/>
        </w:rPr>
        <w:t xml:space="preserve"> </w:t>
      </w:r>
      <w:r>
        <w:rPr>
          <w:rFonts w:hint="eastAsia"/>
          <w:b/>
          <w:lang w:eastAsia="ko-KR"/>
        </w:rPr>
        <w:t>UE</w:t>
      </w:r>
      <w:r>
        <w:rPr>
          <w:b/>
          <w:lang w:eastAsia="ko-KR"/>
        </w:rPr>
        <w:t xml:space="preserve"> </w:t>
      </w:r>
      <w:r>
        <w:rPr>
          <w:rFonts w:hint="eastAsia"/>
          <w:b/>
          <w:lang w:eastAsia="ko-KR"/>
        </w:rPr>
        <w:t>without</w:t>
      </w:r>
      <w:r>
        <w:rPr>
          <w:b/>
          <w:lang w:eastAsia="ko-KR"/>
        </w:rPr>
        <w:t xml:space="preserve"> </w:t>
      </w:r>
      <w:r>
        <w:rPr>
          <w:rFonts w:hint="eastAsia"/>
          <w:b/>
          <w:lang w:eastAsia="ko-KR"/>
        </w:rPr>
        <w:t>a</w:t>
      </w:r>
      <w:r>
        <w:rPr>
          <w:b/>
          <w:lang w:eastAsia="ko-KR"/>
        </w:rPr>
        <w:t xml:space="preserve"> </w:t>
      </w:r>
      <w:r>
        <w:rPr>
          <w:rFonts w:hint="eastAsia"/>
          <w:b/>
          <w:lang w:eastAsia="ko-KR"/>
        </w:rPr>
        <w:t>shared</w:t>
      </w:r>
      <w:r>
        <w:rPr>
          <w:b/>
          <w:lang w:eastAsia="ko-KR"/>
        </w:rPr>
        <w:t xml:space="preserve"> </w:t>
      </w:r>
      <w:r>
        <w:rPr>
          <w:rFonts w:hint="eastAsia"/>
          <w:b/>
          <w:lang w:eastAsia="ko-KR"/>
        </w:rPr>
        <w:t>channel</w:t>
      </w:r>
      <w:r>
        <w:rPr>
          <w:b/>
          <w:lang w:eastAsia="ko-KR"/>
        </w:rPr>
        <w:t xml:space="preserve"> </w:t>
      </w:r>
      <w:r>
        <w:rPr>
          <w:rFonts w:hint="eastAsia"/>
          <w:b/>
          <w:lang w:eastAsia="ko-KR"/>
        </w:rPr>
        <w:t>occupancy.</w:t>
      </w:r>
    </w:p>
    <w:p w14:paraId="62B4630F" w14:textId="3601C242" w:rsidR="00A22314" w:rsidRDefault="00ED0099" w:rsidP="00ED0099">
      <w:pPr>
        <w:spacing w:after="120" w:line="276" w:lineRule="auto"/>
        <w:rPr>
          <w:szCs w:val="22"/>
          <w:lang w:eastAsia="ko-KR"/>
        </w:rPr>
      </w:pPr>
      <w:r>
        <w:rPr>
          <w:lang w:eastAsia="ko-KR"/>
        </w:rPr>
        <w:t xml:space="preserve">For supporting </w:t>
      </w:r>
      <w:proofErr w:type="spellStart"/>
      <w:r>
        <w:rPr>
          <w:rFonts w:hint="eastAsia"/>
          <w:lang w:eastAsia="ko-KR"/>
        </w:rPr>
        <w:t>M</w:t>
      </w:r>
      <w:r>
        <w:rPr>
          <w:lang w:eastAsia="ko-KR"/>
        </w:rPr>
        <w:t>CSt</w:t>
      </w:r>
      <w:proofErr w:type="spellEnd"/>
      <w:r>
        <w:rPr>
          <w:lang w:eastAsia="ko-KR"/>
        </w:rPr>
        <w:t xml:space="preserve"> (</w:t>
      </w:r>
      <w:r w:rsidRPr="00ED0099">
        <w:rPr>
          <w:lang w:eastAsia="ko-KR"/>
        </w:rPr>
        <w:t>Multi-Consecutive Slots Transmission</w:t>
      </w:r>
      <w:r>
        <w:rPr>
          <w:lang w:eastAsia="ko-KR"/>
        </w:rPr>
        <w:t xml:space="preserve">), </w:t>
      </w:r>
      <w:r w:rsidR="00F93956">
        <w:rPr>
          <w:rFonts w:hint="eastAsia"/>
          <w:lang w:eastAsia="ko-KR"/>
        </w:rPr>
        <w:t>w</w:t>
      </w:r>
      <w:r w:rsidR="00441A1F" w:rsidRPr="00441A1F">
        <w:rPr>
          <w:lang w:eastAsia="ko-KR"/>
        </w:rPr>
        <w:t>e prefer to reuse legacy</w:t>
      </w:r>
      <w:r w:rsidR="00F93956">
        <w:rPr>
          <w:lang w:eastAsia="ko-KR"/>
        </w:rPr>
        <w:t xml:space="preserve"> SL</w:t>
      </w:r>
      <w:r w:rsidR="00441A1F" w:rsidRPr="00441A1F">
        <w:rPr>
          <w:lang w:eastAsia="ko-KR"/>
        </w:rPr>
        <w:t xml:space="preserve"> </w:t>
      </w:r>
      <w:r w:rsidR="00F93956">
        <w:rPr>
          <w:lang w:eastAsia="ko-KR"/>
        </w:rPr>
        <w:t>M</w:t>
      </w:r>
      <w:r w:rsidR="00441A1F" w:rsidRPr="00441A1F">
        <w:rPr>
          <w:lang w:eastAsia="ko-KR"/>
        </w:rPr>
        <w:t xml:space="preserve">ode 2 </w:t>
      </w:r>
      <w:r w:rsidR="00F93956">
        <w:rPr>
          <w:lang w:eastAsia="ko-KR"/>
        </w:rPr>
        <w:t xml:space="preserve">procedures </w:t>
      </w:r>
      <w:r w:rsidR="00441A1F" w:rsidRPr="00441A1F">
        <w:rPr>
          <w:lang w:eastAsia="ko-KR"/>
        </w:rPr>
        <w:t>as much as possible</w:t>
      </w:r>
      <w:r w:rsidR="00F93956">
        <w:rPr>
          <w:lang w:eastAsia="ko-KR"/>
        </w:rPr>
        <w:t>.</w:t>
      </w:r>
      <w:r w:rsidR="00413057">
        <w:rPr>
          <w:lang w:eastAsia="ko-KR"/>
        </w:rPr>
        <w:t xml:space="preserve"> </w:t>
      </w:r>
      <w:r w:rsidR="00F072D4" w:rsidRPr="00F072D4">
        <w:rPr>
          <w:szCs w:val="22"/>
        </w:rPr>
        <w:t>Regarding the timing of TB generation</w:t>
      </w:r>
      <w:r w:rsidR="00A22314">
        <w:rPr>
          <w:szCs w:val="22"/>
        </w:rPr>
        <w:t xml:space="preserve"> for multiple TBs</w:t>
      </w:r>
      <w:r w:rsidR="000E16DA">
        <w:rPr>
          <w:szCs w:val="22"/>
        </w:rPr>
        <w:t xml:space="preserve">, we think it will be different in most cases. Even in case that </w:t>
      </w:r>
      <w:r w:rsidR="000E16DA" w:rsidRPr="00F072D4">
        <w:rPr>
          <w:szCs w:val="22"/>
        </w:rPr>
        <w:t>the generation timing is almost the same</w:t>
      </w:r>
      <w:r w:rsidR="000E16DA">
        <w:rPr>
          <w:szCs w:val="22"/>
        </w:rPr>
        <w:t xml:space="preserve">, </w:t>
      </w:r>
      <w:r w:rsidR="00A22314">
        <w:rPr>
          <w:szCs w:val="22"/>
        </w:rPr>
        <w:t xml:space="preserve">MAC layer can trigger L1 resource selection procedure </w:t>
      </w:r>
      <w:r w:rsidR="008642CD">
        <w:rPr>
          <w:szCs w:val="22"/>
        </w:rPr>
        <w:t xml:space="preserve">with the corresponding parameter set </w:t>
      </w:r>
      <w:r w:rsidR="00A22314">
        <w:rPr>
          <w:szCs w:val="22"/>
        </w:rPr>
        <w:t xml:space="preserve">one by one. </w:t>
      </w:r>
      <w:r w:rsidR="008642CD">
        <w:rPr>
          <w:szCs w:val="22"/>
        </w:rPr>
        <w:t xml:space="preserve">Then PHY layer will perform the </w:t>
      </w:r>
      <w:r w:rsidR="008642CD">
        <w:rPr>
          <w:szCs w:val="22"/>
          <w:lang w:eastAsia="ko-KR"/>
        </w:rPr>
        <w:t xml:space="preserve">resource selection procedure sequentially and report </w:t>
      </w:r>
      <w:r w:rsidR="008642CD" w:rsidRPr="001E0242">
        <w:rPr>
          <w:szCs w:val="22"/>
        </w:rPr>
        <w:t>candidate single-slot resources in (</w:t>
      </w:r>
      <w:r w:rsidR="008642CD" w:rsidRPr="001E0242">
        <w:rPr>
          <w:i/>
          <w:iCs/>
          <w:szCs w:val="22"/>
        </w:rPr>
        <w:t>S</w:t>
      </w:r>
      <w:r w:rsidR="008642CD" w:rsidRPr="001E0242">
        <w:rPr>
          <w:i/>
          <w:iCs/>
          <w:szCs w:val="22"/>
          <w:vertAlign w:val="subscript"/>
        </w:rPr>
        <w:t>A</w:t>
      </w:r>
      <w:r w:rsidR="008642CD" w:rsidRPr="001E0242">
        <w:rPr>
          <w:szCs w:val="22"/>
        </w:rPr>
        <w:t>) as in Rel-16</w:t>
      </w:r>
      <w:r w:rsidR="00FC6890">
        <w:rPr>
          <w:szCs w:val="22"/>
        </w:rPr>
        <w:t xml:space="preserve"> </w:t>
      </w:r>
      <w:r w:rsidR="0048147D">
        <w:rPr>
          <w:szCs w:val="22"/>
        </w:rPr>
        <w:t>per</w:t>
      </w:r>
      <w:r w:rsidR="00FC6890">
        <w:rPr>
          <w:szCs w:val="22"/>
        </w:rPr>
        <w:t xml:space="preserve"> each resource selection procedure</w:t>
      </w:r>
      <w:r w:rsidR="008642CD">
        <w:rPr>
          <w:szCs w:val="22"/>
          <w:lang w:eastAsia="ko-KR"/>
        </w:rPr>
        <w:t>.</w:t>
      </w:r>
      <w:r w:rsidR="0017706E">
        <w:rPr>
          <w:szCs w:val="22"/>
          <w:lang w:eastAsia="ko-KR"/>
        </w:rPr>
        <w:t xml:space="preserve"> The reported candidate resources are also the same as in Rel-16.</w:t>
      </w:r>
      <w:r w:rsidR="008642CD">
        <w:rPr>
          <w:szCs w:val="22"/>
          <w:lang w:eastAsia="ko-KR"/>
        </w:rPr>
        <w:t xml:space="preserve"> </w:t>
      </w:r>
      <w:r w:rsidR="0048147D">
        <w:rPr>
          <w:szCs w:val="22"/>
          <w:lang w:eastAsia="ko-KR"/>
        </w:rPr>
        <w:t xml:space="preserve">Based on the reported candidate resource sets, MAC layer will determine the final transmission resources </w:t>
      </w:r>
      <w:r w:rsidR="002B1132">
        <w:rPr>
          <w:szCs w:val="22"/>
          <w:lang w:eastAsia="ko-KR"/>
        </w:rPr>
        <w:t xml:space="preserve">contiguously </w:t>
      </w:r>
      <w:r w:rsidR="0048147D">
        <w:rPr>
          <w:szCs w:val="22"/>
          <w:lang w:eastAsia="ko-KR"/>
        </w:rPr>
        <w:t xml:space="preserve">consisted </w:t>
      </w:r>
      <w:r w:rsidR="002B1132">
        <w:rPr>
          <w:szCs w:val="22"/>
          <w:lang w:eastAsia="ko-KR"/>
        </w:rPr>
        <w:t xml:space="preserve">for </w:t>
      </w:r>
      <w:proofErr w:type="spellStart"/>
      <w:r w:rsidR="002B1132">
        <w:rPr>
          <w:szCs w:val="22"/>
          <w:lang w:eastAsia="ko-KR"/>
        </w:rPr>
        <w:t>MCSt</w:t>
      </w:r>
      <w:proofErr w:type="spellEnd"/>
      <w:r w:rsidR="004119ED">
        <w:rPr>
          <w:szCs w:val="22"/>
          <w:lang w:eastAsia="ko-KR"/>
        </w:rPr>
        <w:t xml:space="preserve">. </w:t>
      </w:r>
      <w:r w:rsidR="0048147D">
        <w:rPr>
          <w:rFonts w:eastAsia="MS Mincho"/>
        </w:rPr>
        <w:t xml:space="preserve">The contiguous resources may be for the same TB, or may be for different </w:t>
      </w:r>
      <w:proofErr w:type="spellStart"/>
      <w:r w:rsidR="0048147D">
        <w:rPr>
          <w:rFonts w:eastAsia="MS Mincho"/>
        </w:rPr>
        <w:t>TBs.</w:t>
      </w:r>
      <w:proofErr w:type="spellEnd"/>
      <w:r w:rsidR="004119ED">
        <w:rPr>
          <w:rFonts w:eastAsia="MS Mincho"/>
        </w:rPr>
        <w:t xml:space="preserve"> </w:t>
      </w:r>
      <w:r w:rsidR="002B1132">
        <w:rPr>
          <w:rFonts w:eastAsia="MS Mincho"/>
        </w:rPr>
        <w:t xml:space="preserve">For </w:t>
      </w:r>
      <w:r w:rsidR="00013D77">
        <w:rPr>
          <w:rFonts w:eastAsia="MS Mincho"/>
        </w:rPr>
        <w:t xml:space="preserve">supporting this procedure, </w:t>
      </w:r>
      <w:r w:rsidR="00A22314">
        <w:rPr>
          <w:szCs w:val="22"/>
        </w:rPr>
        <w:t>no spec</w:t>
      </w:r>
      <w:r w:rsidR="008642CD">
        <w:rPr>
          <w:szCs w:val="22"/>
        </w:rPr>
        <w:t xml:space="preserve"> change is necessary in PHY layer</w:t>
      </w:r>
      <w:r w:rsidR="004119ED">
        <w:rPr>
          <w:szCs w:val="22"/>
        </w:rPr>
        <w:t xml:space="preserve">, but </w:t>
      </w:r>
      <w:r w:rsidR="00013D77">
        <w:rPr>
          <w:szCs w:val="22"/>
        </w:rPr>
        <w:t xml:space="preserve">it will be necessary </w:t>
      </w:r>
      <w:r w:rsidR="004119ED">
        <w:rPr>
          <w:szCs w:val="22"/>
        </w:rPr>
        <w:t xml:space="preserve">the spec update </w:t>
      </w:r>
      <w:r w:rsidR="0017706E">
        <w:rPr>
          <w:szCs w:val="22"/>
        </w:rPr>
        <w:t xml:space="preserve">only </w:t>
      </w:r>
      <w:r w:rsidR="004119ED">
        <w:rPr>
          <w:szCs w:val="22"/>
        </w:rPr>
        <w:t xml:space="preserve">in MAC layer. </w:t>
      </w:r>
      <w:r w:rsidR="0017706E">
        <w:rPr>
          <w:szCs w:val="22"/>
        </w:rPr>
        <w:t>If the sequential trigger for L1 resource selection procedure is impossible when the generation timing for multiple TBs is almost the same, further study may be necessary.</w:t>
      </w:r>
      <w:r w:rsidR="00421527">
        <w:rPr>
          <w:szCs w:val="22"/>
        </w:rPr>
        <w:t xml:space="preserve"> </w:t>
      </w:r>
      <w:r w:rsidR="00DB571D">
        <w:rPr>
          <w:rFonts w:hint="eastAsia"/>
          <w:szCs w:val="22"/>
          <w:lang w:eastAsia="ko-KR"/>
        </w:rPr>
        <w:t>H</w:t>
      </w:r>
      <w:r w:rsidR="00DB571D">
        <w:rPr>
          <w:szCs w:val="22"/>
          <w:lang w:eastAsia="ko-KR"/>
        </w:rPr>
        <w:t xml:space="preserve">owever, we think </w:t>
      </w:r>
      <w:r w:rsidR="00552A73">
        <w:rPr>
          <w:szCs w:val="22"/>
          <w:lang w:eastAsia="ko-KR"/>
        </w:rPr>
        <w:t>it</w:t>
      </w:r>
      <w:r w:rsidR="00552A73" w:rsidRPr="00DB571D">
        <w:rPr>
          <w:szCs w:val="22"/>
          <w:lang w:eastAsia="ko-KR"/>
        </w:rPr>
        <w:t xml:space="preserve"> </w:t>
      </w:r>
      <w:r w:rsidR="00DB571D" w:rsidRPr="00DB571D">
        <w:rPr>
          <w:szCs w:val="22"/>
          <w:lang w:eastAsia="ko-KR"/>
        </w:rPr>
        <w:t xml:space="preserve">is a very rare case and </w:t>
      </w:r>
      <w:r w:rsidR="00552A73">
        <w:rPr>
          <w:szCs w:val="22"/>
          <w:lang w:eastAsia="ko-KR"/>
        </w:rPr>
        <w:t xml:space="preserve">even </w:t>
      </w:r>
      <w:r w:rsidR="00DB571D" w:rsidRPr="00DB571D">
        <w:rPr>
          <w:szCs w:val="22"/>
          <w:lang w:eastAsia="ko-KR"/>
        </w:rPr>
        <w:t xml:space="preserve">in that case </w:t>
      </w:r>
      <w:r w:rsidR="00DB571D">
        <w:rPr>
          <w:szCs w:val="22"/>
          <w:lang w:eastAsia="ko-KR"/>
        </w:rPr>
        <w:t xml:space="preserve">the resource selection procedure(s) for </w:t>
      </w:r>
      <w:r w:rsidR="00DB571D" w:rsidRPr="00DB571D">
        <w:rPr>
          <w:szCs w:val="22"/>
          <w:lang w:eastAsia="ko-KR"/>
        </w:rPr>
        <w:t>some</w:t>
      </w:r>
      <w:r w:rsidR="00DB571D">
        <w:rPr>
          <w:szCs w:val="22"/>
          <w:lang w:eastAsia="ko-KR"/>
        </w:rPr>
        <w:t xml:space="preserve"> of TB(s) can be dropped on a priority basis. One remaining point is how to handle the case that MAC layer cannot find the contiguous resources for </w:t>
      </w:r>
      <w:proofErr w:type="spellStart"/>
      <w:r w:rsidR="00DB571D">
        <w:rPr>
          <w:szCs w:val="22"/>
          <w:lang w:eastAsia="ko-KR"/>
        </w:rPr>
        <w:t>MCSt</w:t>
      </w:r>
      <w:proofErr w:type="spellEnd"/>
      <w:r w:rsidR="00DB571D">
        <w:rPr>
          <w:szCs w:val="22"/>
          <w:lang w:eastAsia="ko-KR"/>
        </w:rPr>
        <w:t>. In this case, we think the resources for a TB with high priority can be selected first.</w:t>
      </w:r>
      <w:r w:rsidR="00552A73">
        <w:rPr>
          <w:szCs w:val="22"/>
          <w:lang w:eastAsia="ko-KR"/>
        </w:rPr>
        <w:t xml:space="preserve"> Based on the above discussions, we propose the followings for supporting </w:t>
      </w:r>
      <w:proofErr w:type="spellStart"/>
      <w:r w:rsidR="00552A73">
        <w:rPr>
          <w:szCs w:val="22"/>
          <w:lang w:eastAsia="ko-KR"/>
        </w:rPr>
        <w:t>MCSt</w:t>
      </w:r>
      <w:proofErr w:type="spellEnd"/>
      <w:r w:rsidR="00552A73">
        <w:rPr>
          <w:szCs w:val="22"/>
          <w:lang w:eastAsia="ko-KR"/>
        </w:rPr>
        <w:t>:</w:t>
      </w:r>
    </w:p>
    <w:p w14:paraId="6086A411" w14:textId="77777777" w:rsidR="00654E39" w:rsidRPr="002F7637" w:rsidRDefault="00654E39" w:rsidP="00654E39">
      <w:pPr>
        <w:widowControl w:val="0"/>
        <w:autoSpaceDE w:val="0"/>
        <w:autoSpaceDN w:val="0"/>
        <w:spacing w:after="120" w:line="276" w:lineRule="auto"/>
        <w:rPr>
          <w:b/>
          <w:lang w:eastAsia="ko-KR"/>
        </w:rPr>
      </w:pPr>
      <w:r w:rsidRPr="000B0F60">
        <w:rPr>
          <w:b/>
          <w:lang w:eastAsia="ko-KR"/>
        </w:rPr>
        <w:t xml:space="preserve">Proposal </w:t>
      </w:r>
      <w:r>
        <w:rPr>
          <w:b/>
          <w:lang w:eastAsia="ko-KR"/>
        </w:rPr>
        <w:t>6</w:t>
      </w:r>
      <w:r w:rsidRPr="000B0F60">
        <w:rPr>
          <w:b/>
          <w:lang w:eastAsia="ko-KR"/>
        </w:rPr>
        <w:t>:</w:t>
      </w:r>
      <w:r w:rsidRPr="00A6162A">
        <w:rPr>
          <w:b/>
          <w:lang w:eastAsia="ko-KR"/>
        </w:rPr>
        <w:t xml:space="preserve"> </w:t>
      </w:r>
      <w:r w:rsidRPr="002F7637">
        <w:rPr>
          <w:b/>
          <w:lang w:eastAsia="ko-KR"/>
        </w:rPr>
        <w:t xml:space="preserve">On the support of </w:t>
      </w:r>
      <w:proofErr w:type="spellStart"/>
      <w:r w:rsidRPr="002F7637">
        <w:rPr>
          <w:b/>
          <w:lang w:eastAsia="ko-KR"/>
        </w:rPr>
        <w:t>MCSt</w:t>
      </w:r>
      <w:proofErr w:type="spellEnd"/>
      <w:r w:rsidRPr="002F7637">
        <w:rPr>
          <w:b/>
          <w:lang w:eastAsia="ko-KR"/>
        </w:rPr>
        <w:t xml:space="preserve"> operation in SL-U, </w:t>
      </w:r>
      <w:r>
        <w:rPr>
          <w:b/>
          <w:lang w:eastAsia="ko-KR"/>
        </w:rPr>
        <w:t xml:space="preserve">it is proposed to support the </w:t>
      </w:r>
      <w:r w:rsidRPr="002F7637">
        <w:rPr>
          <w:b/>
          <w:lang w:eastAsia="ko-KR"/>
        </w:rPr>
        <w:t>following</w:t>
      </w:r>
      <w:r>
        <w:rPr>
          <w:b/>
          <w:lang w:eastAsia="ko-KR"/>
        </w:rPr>
        <w:t>s:</w:t>
      </w:r>
    </w:p>
    <w:p w14:paraId="2850FB5E" w14:textId="77777777" w:rsidR="00654E39" w:rsidRDefault="00654E39" w:rsidP="00654E39">
      <w:pPr>
        <w:pStyle w:val="afb"/>
        <w:widowControl w:val="0"/>
        <w:numPr>
          <w:ilvl w:val="0"/>
          <w:numId w:val="7"/>
        </w:numPr>
        <w:autoSpaceDE w:val="0"/>
        <w:autoSpaceDN w:val="0"/>
        <w:spacing w:after="120" w:line="276" w:lineRule="auto"/>
        <w:ind w:leftChars="0"/>
        <w:rPr>
          <w:b/>
          <w:bCs/>
        </w:rPr>
      </w:pPr>
      <w:r>
        <w:rPr>
          <w:b/>
          <w:bCs/>
          <w:lang w:eastAsia="ko-KR"/>
        </w:rPr>
        <w:t xml:space="preserve">The higher layer triggers L1 resource selection procedures for </w:t>
      </w:r>
      <w:proofErr w:type="spellStart"/>
      <w:r>
        <w:rPr>
          <w:b/>
          <w:bCs/>
          <w:lang w:eastAsia="ko-KR"/>
        </w:rPr>
        <w:t>MCSt</w:t>
      </w:r>
      <w:proofErr w:type="spellEnd"/>
      <w:r>
        <w:rPr>
          <w:b/>
          <w:bCs/>
          <w:lang w:eastAsia="ko-KR"/>
        </w:rPr>
        <w:t xml:space="preserve"> one by one with the parameter set corresponding to each TB</w:t>
      </w:r>
    </w:p>
    <w:p w14:paraId="45C7FACC" w14:textId="77777777" w:rsidR="00654E39" w:rsidRDefault="00654E39" w:rsidP="00654E39">
      <w:pPr>
        <w:pStyle w:val="afb"/>
        <w:widowControl w:val="0"/>
        <w:numPr>
          <w:ilvl w:val="1"/>
          <w:numId w:val="7"/>
        </w:numPr>
        <w:autoSpaceDE w:val="0"/>
        <w:autoSpaceDN w:val="0"/>
        <w:spacing w:after="120" w:line="276" w:lineRule="auto"/>
        <w:ind w:leftChars="0"/>
        <w:rPr>
          <w:b/>
          <w:bCs/>
        </w:rPr>
      </w:pPr>
      <w:r>
        <w:rPr>
          <w:rFonts w:hint="eastAsia"/>
          <w:b/>
          <w:bCs/>
          <w:lang w:eastAsia="ko-KR"/>
        </w:rPr>
        <w:t>I</w:t>
      </w:r>
      <w:r>
        <w:rPr>
          <w:b/>
          <w:bCs/>
          <w:lang w:eastAsia="ko-KR"/>
        </w:rPr>
        <w:t xml:space="preserve">f the higher layer cannot trigger L1 resource selection procedure sequentially due to almost same TB generation timing, it drops </w:t>
      </w:r>
      <w:r w:rsidRPr="00816499">
        <w:rPr>
          <w:b/>
          <w:bCs/>
          <w:lang w:eastAsia="ko-KR"/>
        </w:rPr>
        <w:t xml:space="preserve">the resource selection procedure for some of TBs on </w:t>
      </w:r>
      <w:r>
        <w:rPr>
          <w:b/>
          <w:bCs/>
          <w:lang w:eastAsia="ko-KR"/>
        </w:rPr>
        <w:t xml:space="preserve">a </w:t>
      </w:r>
      <w:r w:rsidRPr="00816499">
        <w:rPr>
          <w:b/>
          <w:bCs/>
          <w:lang w:eastAsia="ko-KR"/>
        </w:rPr>
        <w:t>priority basis</w:t>
      </w:r>
      <w:r>
        <w:rPr>
          <w:b/>
          <w:bCs/>
          <w:lang w:eastAsia="ko-KR"/>
        </w:rPr>
        <w:t xml:space="preserve"> </w:t>
      </w:r>
    </w:p>
    <w:p w14:paraId="23ED400C" w14:textId="77777777" w:rsidR="00654E39" w:rsidRPr="002F7637" w:rsidRDefault="00654E39" w:rsidP="00654E39">
      <w:pPr>
        <w:pStyle w:val="afb"/>
        <w:widowControl w:val="0"/>
        <w:numPr>
          <w:ilvl w:val="0"/>
          <w:numId w:val="7"/>
        </w:numPr>
        <w:autoSpaceDE w:val="0"/>
        <w:autoSpaceDN w:val="0"/>
        <w:spacing w:after="120" w:line="276" w:lineRule="auto"/>
        <w:ind w:leftChars="0"/>
        <w:rPr>
          <w:b/>
          <w:bCs/>
        </w:rPr>
      </w:pPr>
      <w:r w:rsidRPr="002F7637">
        <w:rPr>
          <w:b/>
          <w:bCs/>
        </w:rPr>
        <w:t xml:space="preserve">When L1 is triggered for reporting a subset of candidate resources for </w:t>
      </w:r>
      <w:proofErr w:type="spellStart"/>
      <w:r w:rsidRPr="002F7637">
        <w:rPr>
          <w:b/>
          <w:bCs/>
        </w:rPr>
        <w:t>MCSt</w:t>
      </w:r>
      <w:proofErr w:type="spellEnd"/>
      <w:r w:rsidRPr="002F7637">
        <w:rPr>
          <w:b/>
          <w:bCs/>
        </w:rPr>
        <w:t>,</w:t>
      </w:r>
    </w:p>
    <w:p w14:paraId="5FBEE154" w14:textId="77777777" w:rsidR="00654E39" w:rsidRDefault="00654E39" w:rsidP="00654E39">
      <w:pPr>
        <w:pStyle w:val="afb"/>
        <w:widowControl w:val="0"/>
        <w:numPr>
          <w:ilvl w:val="1"/>
          <w:numId w:val="7"/>
        </w:numPr>
        <w:autoSpaceDE w:val="0"/>
        <w:autoSpaceDN w:val="0"/>
        <w:spacing w:after="120" w:line="276" w:lineRule="auto"/>
        <w:ind w:leftChars="0"/>
        <w:rPr>
          <w:b/>
          <w:bCs/>
        </w:rPr>
      </w:pPr>
      <w:r w:rsidRPr="002F7637">
        <w:rPr>
          <w:b/>
          <w:bCs/>
        </w:rPr>
        <w:t>Only one set of parameters (</w:t>
      </w:r>
      <m:oMath>
        <m:r>
          <m:rPr>
            <m:sty m:val="bi"/>
          </m:rPr>
          <w:rPr>
            <w:rFonts w:ascii="Cambria Math" w:hAnsi="Cambria Math"/>
          </w:rPr>
          <m:t>pri</m:t>
        </m:r>
        <m:sSub>
          <m:sSubPr>
            <m:ctrlPr>
              <w:rPr>
                <w:rFonts w:ascii="Cambria Math" w:hAnsi="Cambria Math"/>
                <w:b/>
                <w:bCs/>
              </w:rPr>
            </m:ctrlPr>
          </m:sSubPr>
          <m:e>
            <m:r>
              <m:rPr>
                <m:sty m:val="bi"/>
              </m:rPr>
              <w:rPr>
                <w:rFonts w:ascii="Cambria Math" w:hAnsi="Cambria Math"/>
              </w:rPr>
              <m:t>o</m:t>
            </m:r>
          </m:e>
          <m:sub>
            <m:r>
              <m:rPr>
                <m:sty m:val="bi"/>
              </m:rPr>
              <w:rPr>
                <w:rFonts w:ascii="Cambria Math" w:hAnsi="Cambria Math"/>
              </w:rPr>
              <m:t>TX</m:t>
            </m:r>
          </m:sub>
        </m:sSub>
      </m:oMath>
      <w:r w:rsidRPr="002F7637">
        <w:rPr>
          <w:b/>
          <w:bCs/>
        </w:rPr>
        <w:t xml:space="preserve">, remaining PDB, </w:t>
      </w:r>
      <m:oMath>
        <m:sSub>
          <m:sSubPr>
            <m:ctrlPr>
              <w:rPr>
                <w:rFonts w:ascii="Cambria Math" w:hAnsi="Cambria Math"/>
                <w:b/>
                <w:bCs/>
              </w:rPr>
            </m:ctrlPr>
          </m:sSubPr>
          <m:e>
            <m:r>
              <m:rPr>
                <m:sty m:val="bi"/>
              </m:rPr>
              <w:rPr>
                <w:rFonts w:ascii="Cambria Math" w:hAnsi="Cambria Math"/>
              </w:rPr>
              <m:t>L</m:t>
            </m:r>
          </m:e>
          <m:sub>
            <m:r>
              <m:rPr>
                <m:nor/>
              </m:rPr>
              <w:rPr>
                <w:b/>
                <w:bCs/>
              </w:rPr>
              <m:t>subCH</m:t>
            </m:r>
          </m:sub>
        </m:sSub>
      </m:oMath>
      <w:r w:rsidRPr="002F7637">
        <w:rPr>
          <w:b/>
          <w:bCs/>
        </w:rPr>
        <w:t xml:space="preserve"> and </w:t>
      </w:r>
      <m:oMath>
        <m:sSub>
          <m:sSubPr>
            <m:ctrlPr>
              <w:rPr>
                <w:rFonts w:ascii="Cambria Math" w:hAnsi="Cambria Math"/>
                <w:b/>
                <w:bCs/>
              </w:rPr>
            </m:ctrlPr>
          </m:sSubPr>
          <m:e>
            <m:r>
              <m:rPr>
                <m:sty m:val="bi"/>
              </m:rPr>
              <w:rPr>
                <w:rFonts w:ascii="Cambria Math" w:hAnsi="Cambria Math"/>
              </w:rPr>
              <m:t>P</m:t>
            </m:r>
          </m:e>
          <m:sub>
            <m:r>
              <m:rPr>
                <m:nor/>
              </m:rPr>
              <w:rPr>
                <w:b/>
                <w:bCs/>
              </w:rPr>
              <m:t>rsvp_TX</m:t>
            </m:r>
          </m:sub>
        </m:sSub>
      </m:oMath>
      <w:r w:rsidRPr="002F7637">
        <w:rPr>
          <w:b/>
          <w:bCs/>
        </w:rPr>
        <w:t>) is provided for the resource selection procedure in L1</w:t>
      </w:r>
    </w:p>
    <w:p w14:paraId="38D72C9B" w14:textId="77777777" w:rsidR="00654E39" w:rsidRPr="002F7637" w:rsidRDefault="00654E39" w:rsidP="00654E39">
      <w:pPr>
        <w:pStyle w:val="afb"/>
        <w:widowControl w:val="0"/>
        <w:numPr>
          <w:ilvl w:val="2"/>
          <w:numId w:val="7"/>
        </w:numPr>
        <w:autoSpaceDE w:val="0"/>
        <w:autoSpaceDN w:val="0"/>
        <w:spacing w:after="120" w:line="276" w:lineRule="auto"/>
        <w:ind w:leftChars="0"/>
        <w:rPr>
          <w:b/>
          <w:bCs/>
        </w:rPr>
      </w:pPr>
      <w:r w:rsidRPr="002B1132">
        <w:rPr>
          <w:b/>
          <w:bCs/>
        </w:rPr>
        <w:t>Note, this is applicable for transmission of a single TB and multiple TBs</w:t>
      </w:r>
    </w:p>
    <w:p w14:paraId="31D70F06" w14:textId="77777777" w:rsidR="00654E39" w:rsidRPr="002F7637" w:rsidRDefault="00654E39" w:rsidP="00654E39">
      <w:pPr>
        <w:pStyle w:val="afb"/>
        <w:widowControl w:val="0"/>
        <w:numPr>
          <w:ilvl w:val="0"/>
          <w:numId w:val="7"/>
        </w:numPr>
        <w:autoSpaceDE w:val="0"/>
        <w:autoSpaceDN w:val="0"/>
        <w:spacing w:after="120" w:line="276" w:lineRule="auto"/>
        <w:ind w:leftChars="0"/>
        <w:rPr>
          <w:b/>
          <w:bCs/>
        </w:rPr>
      </w:pPr>
      <w:r w:rsidRPr="002F7637">
        <w:rPr>
          <w:b/>
          <w:bCs/>
        </w:rPr>
        <w:t xml:space="preserve">When L1 reports a subset of candidate resources for </w:t>
      </w:r>
      <w:proofErr w:type="spellStart"/>
      <w:r w:rsidRPr="002F7637">
        <w:rPr>
          <w:b/>
          <w:bCs/>
        </w:rPr>
        <w:t>MCSt</w:t>
      </w:r>
      <w:proofErr w:type="spellEnd"/>
      <w:r w:rsidRPr="002F7637">
        <w:rPr>
          <w:b/>
          <w:bCs/>
        </w:rPr>
        <w:t>,</w:t>
      </w:r>
    </w:p>
    <w:p w14:paraId="2268356B" w14:textId="77777777" w:rsidR="00654E39" w:rsidRPr="002F7637" w:rsidRDefault="00654E39" w:rsidP="00654E39">
      <w:pPr>
        <w:pStyle w:val="afb"/>
        <w:widowControl w:val="0"/>
        <w:numPr>
          <w:ilvl w:val="1"/>
          <w:numId w:val="7"/>
        </w:numPr>
        <w:autoSpaceDE w:val="0"/>
        <w:autoSpaceDN w:val="0"/>
        <w:spacing w:after="120" w:line="276" w:lineRule="auto"/>
        <w:ind w:leftChars="0"/>
        <w:rPr>
          <w:b/>
          <w:bCs/>
        </w:rPr>
      </w:pPr>
      <w:r w:rsidRPr="002F7637">
        <w:rPr>
          <w:b/>
          <w:bCs/>
        </w:rPr>
        <w:t>L1 reports candidate single-slot resources in (S</w:t>
      </w:r>
      <w:r w:rsidRPr="002F7637">
        <w:rPr>
          <w:b/>
          <w:bCs/>
          <w:vertAlign w:val="subscript"/>
        </w:rPr>
        <w:t>A</w:t>
      </w:r>
      <w:r w:rsidRPr="002F7637">
        <w:rPr>
          <w:b/>
          <w:bCs/>
        </w:rPr>
        <w:t>) as in Rel-16</w:t>
      </w:r>
    </w:p>
    <w:p w14:paraId="12D6145A" w14:textId="77777777" w:rsidR="00654E39" w:rsidRDefault="00654E39" w:rsidP="00654E39">
      <w:pPr>
        <w:pStyle w:val="afb"/>
        <w:widowControl w:val="0"/>
        <w:numPr>
          <w:ilvl w:val="2"/>
          <w:numId w:val="7"/>
        </w:numPr>
        <w:autoSpaceDE w:val="0"/>
        <w:autoSpaceDN w:val="0"/>
        <w:spacing w:after="120" w:line="276" w:lineRule="auto"/>
        <w:ind w:leftChars="0"/>
        <w:rPr>
          <w:b/>
          <w:bCs/>
        </w:rPr>
      </w:pPr>
      <w:r w:rsidRPr="0045635C">
        <w:rPr>
          <w:b/>
          <w:bCs/>
        </w:rPr>
        <w:t>It is up to the higher (MAC) layer to select a set of single-slot resources that are consecutive in logical slots</w:t>
      </w:r>
    </w:p>
    <w:p w14:paraId="39D7894D" w14:textId="77777777" w:rsidR="00654E39" w:rsidRPr="0045635C" w:rsidRDefault="00654E39" w:rsidP="00654E39">
      <w:pPr>
        <w:pStyle w:val="afb"/>
        <w:widowControl w:val="0"/>
        <w:numPr>
          <w:ilvl w:val="2"/>
          <w:numId w:val="7"/>
        </w:numPr>
        <w:autoSpaceDE w:val="0"/>
        <w:autoSpaceDN w:val="0"/>
        <w:spacing w:after="120" w:line="276" w:lineRule="auto"/>
        <w:ind w:leftChars="0"/>
        <w:rPr>
          <w:b/>
          <w:bCs/>
        </w:rPr>
      </w:pPr>
      <w:r>
        <w:rPr>
          <w:b/>
          <w:bCs/>
          <w:lang w:eastAsia="ko-KR"/>
        </w:rPr>
        <w:t xml:space="preserve">If the higher layer cannot select the consecutive single-slot resources for </w:t>
      </w:r>
      <w:proofErr w:type="spellStart"/>
      <w:r>
        <w:rPr>
          <w:b/>
          <w:bCs/>
          <w:lang w:eastAsia="ko-KR"/>
        </w:rPr>
        <w:t>MCSt</w:t>
      </w:r>
      <w:proofErr w:type="spellEnd"/>
      <w:r>
        <w:rPr>
          <w:b/>
          <w:bCs/>
          <w:lang w:eastAsia="ko-KR"/>
        </w:rPr>
        <w:t xml:space="preserve">, then it selects </w:t>
      </w:r>
      <w:r w:rsidRPr="00D55C85">
        <w:rPr>
          <w:b/>
          <w:bCs/>
          <w:lang w:eastAsia="ko-KR"/>
        </w:rPr>
        <w:t>the</w:t>
      </w:r>
      <w:r>
        <w:rPr>
          <w:b/>
          <w:bCs/>
          <w:lang w:eastAsia="ko-KR"/>
        </w:rPr>
        <w:t xml:space="preserve"> single-slot</w:t>
      </w:r>
      <w:r w:rsidRPr="00D55C85">
        <w:rPr>
          <w:b/>
          <w:bCs/>
          <w:lang w:eastAsia="ko-KR"/>
        </w:rPr>
        <w:t xml:space="preserve"> resource for a TB with high priority</w:t>
      </w:r>
      <w:r>
        <w:rPr>
          <w:b/>
          <w:bCs/>
          <w:lang w:eastAsia="ko-KR"/>
        </w:rPr>
        <w:t>.</w:t>
      </w:r>
    </w:p>
    <w:p w14:paraId="5B932095" w14:textId="471075DF" w:rsidR="00876C86" w:rsidRPr="00D61605" w:rsidRDefault="00D61605" w:rsidP="00ED0099">
      <w:pPr>
        <w:spacing w:after="120" w:line="276" w:lineRule="auto"/>
        <w:rPr>
          <w:szCs w:val="22"/>
          <w:lang w:eastAsia="ko-KR"/>
        </w:rPr>
      </w:pPr>
      <w:r>
        <w:rPr>
          <w:rFonts w:hint="eastAsia"/>
          <w:szCs w:val="22"/>
          <w:lang w:eastAsia="ko-KR"/>
        </w:rPr>
        <w:t>In</w:t>
      </w:r>
      <w:r>
        <w:rPr>
          <w:szCs w:val="22"/>
          <w:lang w:eastAsia="ko-KR"/>
        </w:rPr>
        <w:t xml:space="preserve"> </w:t>
      </w:r>
      <w:r>
        <w:rPr>
          <w:rFonts w:hint="eastAsia"/>
          <w:szCs w:val="22"/>
          <w:lang w:eastAsia="ko-KR"/>
        </w:rPr>
        <w:t>the</w:t>
      </w:r>
      <w:r>
        <w:rPr>
          <w:szCs w:val="22"/>
          <w:lang w:eastAsia="ko-KR"/>
        </w:rPr>
        <w:t xml:space="preserve"> </w:t>
      </w:r>
      <w:r>
        <w:rPr>
          <w:rFonts w:hint="eastAsia"/>
          <w:szCs w:val="22"/>
          <w:lang w:eastAsia="ko-KR"/>
        </w:rPr>
        <w:t>last</w:t>
      </w:r>
      <w:r>
        <w:rPr>
          <w:szCs w:val="22"/>
          <w:lang w:eastAsia="ko-KR"/>
        </w:rPr>
        <w:t xml:space="preserve"> </w:t>
      </w:r>
      <w:r>
        <w:rPr>
          <w:rFonts w:hint="eastAsia"/>
          <w:szCs w:val="22"/>
          <w:lang w:eastAsia="ko-KR"/>
        </w:rPr>
        <w:t>meeting,</w:t>
      </w:r>
      <w:r w:rsidR="003C6554">
        <w:rPr>
          <w:szCs w:val="22"/>
          <w:lang w:eastAsia="ko-KR"/>
        </w:rPr>
        <w:t xml:space="preserve"> </w:t>
      </w:r>
      <w:r>
        <w:rPr>
          <w:rFonts w:hint="eastAsia"/>
          <w:szCs w:val="22"/>
          <w:lang w:eastAsia="ko-KR"/>
        </w:rPr>
        <w:t>multiple</w:t>
      </w:r>
      <w:r>
        <w:rPr>
          <w:szCs w:val="22"/>
          <w:lang w:eastAsia="ko-KR"/>
        </w:rPr>
        <w:t xml:space="preserve"> </w:t>
      </w:r>
      <w:r>
        <w:rPr>
          <w:rFonts w:hint="eastAsia"/>
          <w:szCs w:val="22"/>
          <w:lang w:eastAsia="ko-KR"/>
        </w:rPr>
        <w:t>options</w:t>
      </w:r>
      <w:r>
        <w:rPr>
          <w:szCs w:val="22"/>
          <w:lang w:eastAsia="ko-KR"/>
        </w:rPr>
        <w:t xml:space="preserve"> </w:t>
      </w:r>
      <w:r>
        <w:rPr>
          <w:rFonts w:hint="eastAsia"/>
          <w:szCs w:val="22"/>
          <w:lang w:eastAsia="ko-KR"/>
        </w:rPr>
        <w:t>for</w:t>
      </w:r>
      <w:r>
        <w:rPr>
          <w:szCs w:val="22"/>
          <w:lang w:eastAsia="ko-KR"/>
        </w:rPr>
        <w:t xml:space="preserve"> </w:t>
      </w:r>
      <w:r>
        <w:rPr>
          <w:rFonts w:hint="eastAsia"/>
          <w:szCs w:val="22"/>
          <w:lang w:eastAsia="ko-KR"/>
        </w:rPr>
        <w:t>CPE</w:t>
      </w:r>
      <w:r>
        <w:rPr>
          <w:szCs w:val="22"/>
          <w:lang w:eastAsia="ko-KR"/>
        </w:rPr>
        <w:t xml:space="preserve"> </w:t>
      </w:r>
      <w:r>
        <w:rPr>
          <w:rFonts w:hint="eastAsia"/>
          <w:szCs w:val="22"/>
          <w:lang w:eastAsia="ko-KR"/>
        </w:rPr>
        <w:t>starting</w:t>
      </w:r>
      <w:r>
        <w:rPr>
          <w:szCs w:val="22"/>
          <w:lang w:eastAsia="ko-KR"/>
        </w:rPr>
        <w:t xml:space="preserve"> position </w:t>
      </w:r>
      <w:r>
        <w:rPr>
          <w:rFonts w:hint="eastAsia"/>
          <w:szCs w:val="22"/>
          <w:lang w:eastAsia="ko-KR"/>
        </w:rPr>
        <w:t>were</w:t>
      </w:r>
      <w:r>
        <w:rPr>
          <w:szCs w:val="22"/>
          <w:lang w:eastAsia="ko-KR"/>
        </w:rPr>
        <w:t xml:space="preserve"> </w:t>
      </w:r>
      <w:r>
        <w:rPr>
          <w:rFonts w:hint="eastAsia"/>
          <w:szCs w:val="22"/>
          <w:lang w:eastAsia="ko-KR"/>
        </w:rPr>
        <w:t>agreed</w:t>
      </w:r>
      <w:r>
        <w:rPr>
          <w:szCs w:val="22"/>
          <w:lang w:eastAsia="ko-KR"/>
        </w:rPr>
        <w:t xml:space="preserve"> </w:t>
      </w:r>
      <w:r>
        <w:rPr>
          <w:rFonts w:hint="eastAsia"/>
          <w:szCs w:val="22"/>
          <w:lang w:eastAsia="ko-KR"/>
        </w:rPr>
        <w:t>as</w:t>
      </w:r>
      <w:r>
        <w:rPr>
          <w:szCs w:val="22"/>
          <w:lang w:eastAsia="ko-KR"/>
        </w:rPr>
        <w:t xml:space="preserve"> </w:t>
      </w:r>
      <w:r>
        <w:rPr>
          <w:rFonts w:hint="eastAsia"/>
          <w:szCs w:val="22"/>
          <w:lang w:eastAsia="ko-KR"/>
        </w:rPr>
        <w:t>shown</w:t>
      </w:r>
      <w:r>
        <w:rPr>
          <w:szCs w:val="22"/>
          <w:lang w:eastAsia="ko-KR"/>
        </w:rPr>
        <w:t xml:space="preserve"> </w:t>
      </w:r>
      <w:r>
        <w:rPr>
          <w:rFonts w:hint="eastAsia"/>
          <w:szCs w:val="22"/>
          <w:lang w:eastAsia="ko-KR"/>
        </w:rPr>
        <w:t>in</w:t>
      </w:r>
      <w:r>
        <w:rPr>
          <w:szCs w:val="22"/>
          <w:lang w:eastAsia="ko-KR"/>
        </w:rPr>
        <w:t xml:space="preserve"> </w:t>
      </w:r>
      <w:r>
        <w:rPr>
          <w:rFonts w:hint="eastAsia"/>
          <w:szCs w:val="22"/>
          <w:lang w:eastAsia="ko-KR"/>
        </w:rPr>
        <w:t>the</w:t>
      </w:r>
      <w:r>
        <w:rPr>
          <w:szCs w:val="22"/>
          <w:lang w:eastAsia="ko-KR"/>
        </w:rPr>
        <w:t xml:space="preserve"> </w:t>
      </w:r>
      <w:r>
        <w:rPr>
          <w:rFonts w:hint="eastAsia"/>
          <w:szCs w:val="22"/>
          <w:lang w:eastAsia="ko-KR"/>
        </w:rPr>
        <w:t>above.</w:t>
      </w:r>
      <w:r>
        <w:rPr>
          <w:szCs w:val="22"/>
          <w:lang w:eastAsia="ko-KR"/>
        </w:rPr>
        <w:t xml:space="preserve"> </w:t>
      </w:r>
      <w:r>
        <w:rPr>
          <w:rFonts w:hint="eastAsia"/>
          <w:szCs w:val="22"/>
          <w:lang w:eastAsia="ko-KR"/>
        </w:rPr>
        <w:t>In</w:t>
      </w:r>
      <w:r>
        <w:rPr>
          <w:szCs w:val="22"/>
          <w:lang w:eastAsia="ko-KR"/>
        </w:rPr>
        <w:t xml:space="preserve"> </w:t>
      </w:r>
      <w:r>
        <w:rPr>
          <w:rFonts w:hint="eastAsia"/>
          <w:szCs w:val="22"/>
          <w:lang w:eastAsia="ko-KR"/>
        </w:rPr>
        <w:t>case</w:t>
      </w:r>
      <w:r>
        <w:rPr>
          <w:szCs w:val="22"/>
          <w:lang w:eastAsia="ko-KR"/>
        </w:rPr>
        <w:t xml:space="preserve"> </w:t>
      </w:r>
      <w:r>
        <w:rPr>
          <w:rFonts w:hint="eastAsia"/>
          <w:szCs w:val="22"/>
          <w:lang w:eastAsia="ko-KR"/>
        </w:rPr>
        <w:t>of</w:t>
      </w:r>
      <w:r>
        <w:rPr>
          <w:szCs w:val="22"/>
          <w:lang w:eastAsia="ko-KR"/>
        </w:rPr>
        <w:t xml:space="preserve"> </w:t>
      </w:r>
      <w:r>
        <w:rPr>
          <w:rFonts w:hint="eastAsia"/>
          <w:szCs w:val="22"/>
          <w:lang w:eastAsia="ko-KR"/>
        </w:rPr>
        <w:t>Option</w:t>
      </w:r>
      <w:r>
        <w:rPr>
          <w:szCs w:val="22"/>
          <w:lang w:eastAsia="ko-KR"/>
        </w:rPr>
        <w:t xml:space="preserve"> </w:t>
      </w:r>
      <w:r>
        <w:rPr>
          <w:rFonts w:hint="eastAsia"/>
          <w:szCs w:val="22"/>
          <w:lang w:eastAsia="ko-KR"/>
        </w:rPr>
        <w:t>1,</w:t>
      </w:r>
      <w:r>
        <w:rPr>
          <w:szCs w:val="22"/>
          <w:lang w:eastAsia="ko-KR"/>
        </w:rPr>
        <w:t xml:space="preserve"> </w:t>
      </w:r>
      <w:r>
        <w:rPr>
          <w:rFonts w:hint="eastAsia"/>
          <w:szCs w:val="22"/>
          <w:lang w:eastAsia="ko-KR"/>
        </w:rPr>
        <w:t>the</w:t>
      </w:r>
      <w:r>
        <w:rPr>
          <w:szCs w:val="22"/>
          <w:lang w:eastAsia="ko-KR"/>
        </w:rPr>
        <w:t xml:space="preserve"> </w:t>
      </w:r>
      <w:r>
        <w:rPr>
          <w:rFonts w:hint="eastAsia"/>
          <w:szCs w:val="22"/>
          <w:lang w:eastAsia="ko-KR"/>
        </w:rPr>
        <w:t>CPE</w:t>
      </w:r>
      <w:r>
        <w:rPr>
          <w:szCs w:val="22"/>
          <w:lang w:eastAsia="ko-KR"/>
        </w:rPr>
        <w:t xml:space="preserve"> </w:t>
      </w:r>
      <w:r>
        <w:rPr>
          <w:rFonts w:hint="eastAsia"/>
          <w:szCs w:val="22"/>
          <w:lang w:eastAsia="ko-KR"/>
        </w:rPr>
        <w:t>starting</w:t>
      </w:r>
      <w:r>
        <w:rPr>
          <w:szCs w:val="22"/>
          <w:lang w:eastAsia="ko-KR"/>
        </w:rPr>
        <w:t xml:space="preserve"> </w:t>
      </w:r>
      <w:r>
        <w:rPr>
          <w:rFonts w:hint="eastAsia"/>
          <w:szCs w:val="22"/>
          <w:lang w:eastAsia="ko-KR"/>
        </w:rPr>
        <w:t>position</w:t>
      </w:r>
      <w:r>
        <w:rPr>
          <w:szCs w:val="22"/>
          <w:lang w:eastAsia="ko-KR"/>
        </w:rPr>
        <w:t xml:space="preserve"> </w:t>
      </w:r>
      <w:r>
        <w:rPr>
          <w:rFonts w:hint="eastAsia"/>
          <w:szCs w:val="22"/>
          <w:lang w:eastAsia="ko-KR"/>
        </w:rPr>
        <w:t>is</w:t>
      </w:r>
      <w:r>
        <w:rPr>
          <w:szCs w:val="22"/>
          <w:lang w:eastAsia="ko-KR"/>
        </w:rPr>
        <w:t xml:space="preserve"> </w:t>
      </w:r>
      <w:r>
        <w:rPr>
          <w:rFonts w:hint="eastAsia"/>
          <w:szCs w:val="22"/>
          <w:lang w:eastAsia="ko-KR"/>
        </w:rPr>
        <w:t>within</w:t>
      </w:r>
      <w:r>
        <w:rPr>
          <w:szCs w:val="22"/>
          <w:lang w:eastAsia="ko-KR"/>
        </w:rPr>
        <w:t xml:space="preserve"> </w:t>
      </w:r>
      <w:r>
        <w:rPr>
          <w:rFonts w:hint="eastAsia"/>
          <w:szCs w:val="22"/>
          <w:lang w:eastAsia="ko-KR"/>
        </w:rPr>
        <w:t>the</w:t>
      </w:r>
      <w:r>
        <w:rPr>
          <w:szCs w:val="22"/>
          <w:lang w:eastAsia="ko-KR"/>
        </w:rPr>
        <w:t xml:space="preserve"> </w:t>
      </w:r>
      <w:r>
        <w:rPr>
          <w:rFonts w:hint="eastAsia"/>
          <w:szCs w:val="22"/>
          <w:lang w:eastAsia="ko-KR"/>
        </w:rPr>
        <w:t>symbol</w:t>
      </w:r>
      <w:r>
        <w:rPr>
          <w:szCs w:val="22"/>
          <w:lang w:eastAsia="ko-KR"/>
        </w:rPr>
        <w:t xml:space="preserve"> </w:t>
      </w:r>
      <w:r>
        <w:rPr>
          <w:rFonts w:hint="eastAsia"/>
          <w:szCs w:val="22"/>
          <w:lang w:eastAsia="ko-KR"/>
        </w:rPr>
        <w:t>just</w:t>
      </w:r>
      <w:r>
        <w:rPr>
          <w:szCs w:val="22"/>
          <w:lang w:eastAsia="ko-KR"/>
        </w:rPr>
        <w:t xml:space="preserve"> </w:t>
      </w:r>
      <w:r>
        <w:rPr>
          <w:rFonts w:hint="eastAsia"/>
          <w:szCs w:val="22"/>
          <w:lang w:eastAsia="ko-KR"/>
        </w:rPr>
        <w:t>before</w:t>
      </w:r>
      <w:r>
        <w:rPr>
          <w:szCs w:val="22"/>
          <w:lang w:eastAsia="ko-KR"/>
        </w:rPr>
        <w:t xml:space="preserve"> </w:t>
      </w:r>
      <w:r>
        <w:rPr>
          <w:rFonts w:hint="eastAsia"/>
          <w:szCs w:val="22"/>
          <w:lang w:eastAsia="ko-KR"/>
        </w:rPr>
        <w:t>the</w:t>
      </w:r>
      <w:r>
        <w:rPr>
          <w:szCs w:val="22"/>
          <w:lang w:eastAsia="ko-KR"/>
        </w:rPr>
        <w:t xml:space="preserve"> </w:t>
      </w:r>
      <w:r>
        <w:rPr>
          <w:rFonts w:hint="eastAsia"/>
          <w:szCs w:val="22"/>
          <w:lang w:eastAsia="ko-KR"/>
        </w:rPr>
        <w:t>next</w:t>
      </w:r>
      <w:r>
        <w:rPr>
          <w:szCs w:val="22"/>
          <w:lang w:eastAsia="ko-KR"/>
        </w:rPr>
        <w:t xml:space="preserve"> </w:t>
      </w:r>
      <w:r>
        <w:rPr>
          <w:rFonts w:hint="eastAsia"/>
          <w:szCs w:val="22"/>
          <w:lang w:eastAsia="ko-KR"/>
        </w:rPr>
        <w:t>AGC</w:t>
      </w:r>
      <w:r>
        <w:rPr>
          <w:szCs w:val="22"/>
          <w:lang w:eastAsia="ko-KR"/>
        </w:rPr>
        <w:t xml:space="preserve"> </w:t>
      </w:r>
      <w:r>
        <w:rPr>
          <w:rFonts w:hint="eastAsia"/>
          <w:szCs w:val="22"/>
          <w:lang w:eastAsia="ko-KR"/>
        </w:rPr>
        <w:t>symbol.</w:t>
      </w:r>
      <w:r>
        <w:rPr>
          <w:szCs w:val="22"/>
          <w:lang w:eastAsia="ko-KR"/>
        </w:rPr>
        <w:t xml:space="preserve"> </w:t>
      </w:r>
      <w:r>
        <w:rPr>
          <w:rFonts w:hint="eastAsia"/>
          <w:szCs w:val="22"/>
          <w:lang w:eastAsia="ko-KR"/>
        </w:rPr>
        <w:t>In</w:t>
      </w:r>
      <w:r>
        <w:rPr>
          <w:szCs w:val="22"/>
          <w:lang w:eastAsia="ko-KR"/>
        </w:rPr>
        <w:t xml:space="preserve"> </w:t>
      </w:r>
      <w:r>
        <w:rPr>
          <w:rFonts w:hint="eastAsia"/>
          <w:szCs w:val="22"/>
          <w:lang w:eastAsia="ko-KR"/>
        </w:rPr>
        <w:t>case</w:t>
      </w:r>
      <w:r>
        <w:rPr>
          <w:szCs w:val="22"/>
          <w:lang w:eastAsia="ko-KR"/>
        </w:rPr>
        <w:t xml:space="preserve"> </w:t>
      </w:r>
      <w:r>
        <w:rPr>
          <w:rFonts w:hint="eastAsia"/>
          <w:szCs w:val="22"/>
          <w:lang w:eastAsia="ko-KR"/>
        </w:rPr>
        <w:t>of</w:t>
      </w:r>
      <w:r>
        <w:rPr>
          <w:szCs w:val="22"/>
          <w:lang w:eastAsia="ko-KR"/>
        </w:rPr>
        <w:t xml:space="preserve"> </w:t>
      </w:r>
      <w:r>
        <w:rPr>
          <w:rFonts w:hint="eastAsia"/>
          <w:szCs w:val="22"/>
          <w:lang w:eastAsia="ko-KR"/>
        </w:rPr>
        <w:t>Option</w:t>
      </w:r>
      <w:r>
        <w:rPr>
          <w:szCs w:val="22"/>
          <w:lang w:eastAsia="ko-KR"/>
        </w:rPr>
        <w:t xml:space="preserve"> </w:t>
      </w:r>
      <w:r>
        <w:rPr>
          <w:rFonts w:hint="eastAsia"/>
          <w:szCs w:val="22"/>
          <w:lang w:eastAsia="ko-KR"/>
        </w:rPr>
        <w:t>2,</w:t>
      </w:r>
      <w:r>
        <w:rPr>
          <w:szCs w:val="22"/>
          <w:lang w:eastAsia="ko-KR"/>
        </w:rPr>
        <w:t xml:space="preserve"> </w:t>
      </w:r>
      <w:r w:rsidR="00C81725">
        <w:rPr>
          <w:rFonts w:hint="eastAsia"/>
          <w:szCs w:val="22"/>
          <w:lang w:eastAsia="ko-KR"/>
        </w:rPr>
        <w:t>the</w:t>
      </w:r>
      <w:r w:rsidR="00C81725">
        <w:rPr>
          <w:szCs w:val="22"/>
          <w:lang w:eastAsia="ko-KR"/>
        </w:rPr>
        <w:t xml:space="preserve"> </w:t>
      </w:r>
      <w:r w:rsidR="00C81725">
        <w:rPr>
          <w:rFonts w:hint="eastAsia"/>
          <w:szCs w:val="22"/>
          <w:lang w:eastAsia="ko-KR"/>
        </w:rPr>
        <w:t>CPE</w:t>
      </w:r>
      <w:r w:rsidR="00C81725">
        <w:rPr>
          <w:szCs w:val="22"/>
          <w:lang w:eastAsia="ko-KR"/>
        </w:rPr>
        <w:t xml:space="preserve"> </w:t>
      </w:r>
      <w:r w:rsidR="00C81725">
        <w:rPr>
          <w:rFonts w:hint="eastAsia"/>
          <w:szCs w:val="22"/>
          <w:lang w:eastAsia="ko-KR"/>
        </w:rPr>
        <w:t>starting</w:t>
      </w:r>
      <w:r w:rsidR="00C81725">
        <w:rPr>
          <w:szCs w:val="22"/>
          <w:lang w:eastAsia="ko-KR"/>
        </w:rPr>
        <w:t xml:space="preserve"> </w:t>
      </w:r>
      <w:r w:rsidR="00C81725">
        <w:rPr>
          <w:rFonts w:hint="eastAsia"/>
          <w:szCs w:val="22"/>
          <w:lang w:eastAsia="ko-KR"/>
        </w:rPr>
        <w:t>position</w:t>
      </w:r>
      <w:r w:rsidR="00C81725">
        <w:rPr>
          <w:szCs w:val="22"/>
          <w:lang w:eastAsia="ko-KR"/>
        </w:rPr>
        <w:t xml:space="preserve"> </w:t>
      </w:r>
      <w:r w:rsidR="00C81725">
        <w:rPr>
          <w:rFonts w:hint="eastAsia"/>
          <w:szCs w:val="22"/>
          <w:lang w:eastAsia="ko-KR"/>
        </w:rPr>
        <w:t>can</w:t>
      </w:r>
      <w:r w:rsidR="00C81725">
        <w:rPr>
          <w:szCs w:val="22"/>
          <w:lang w:eastAsia="ko-KR"/>
        </w:rPr>
        <w:t xml:space="preserve"> </w:t>
      </w:r>
      <w:r w:rsidR="00C81725">
        <w:rPr>
          <w:rFonts w:hint="eastAsia"/>
          <w:szCs w:val="22"/>
          <w:lang w:eastAsia="ko-KR"/>
        </w:rPr>
        <w:t>be</w:t>
      </w:r>
      <w:r w:rsidR="00C81725">
        <w:rPr>
          <w:szCs w:val="22"/>
          <w:lang w:eastAsia="ko-KR"/>
        </w:rPr>
        <w:t xml:space="preserve"> </w:t>
      </w:r>
      <w:r w:rsidR="00C81725">
        <w:rPr>
          <w:rFonts w:hint="eastAsia"/>
          <w:szCs w:val="22"/>
          <w:lang w:eastAsia="ko-KR"/>
        </w:rPr>
        <w:t>extended</w:t>
      </w:r>
      <w:r w:rsidR="00C81725">
        <w:rPr>
          <w:szCs w:val="22"/>
          <w:lang w:eastAsia="ko-KR"/>
        </w:rPr>
        <w:t xml:space="preserve"> </w:t>
      </w:r>
      <w:r w:rsidR="003C6554">
        <w:rPr>
          <w:rFonts w:hint="eastAsia"/>
          <w:szCs w:val="22"/>
          <w:lang w:eastAsia="ko-KR"/>
        </w:rPr>
        <w:t>at</w:t>
      </w:r>
      <w:r w:rsidR="003C6554">
        <w:rPr>
          <w:szCs w:val="22"/>
          <w:lang w:eastAsia="ko-KR"/>
        </w:rPr>
        <w:t xml:space="preserve"> </w:t>
      </w:r>
      <w:r w:rsidR="003C6554">
        <w:rPr>
          <w:rFonts w:hint="eastAsia"/>
          <w:szCs w:val="22"/>
          <w:lang w:eastAsia="ko-KR"/>
        </w:rPr>
        <w:t>most</w:t>
      </w:r>
      <w:r w:rsidR="003C6554">
        <w:rPr>
          <w:szCs w:val="22"/>
          <w:lang w:eastAsia="ko-KR"/>
        </w:rPr>
        <w:t xml:space="preserve"> </w:t>
      </w:r>
      <w:r w:rsidR="003C6554">
        <w:rPr>
          <w:rFonts w:hint="eastAsia"/>
          <w:szCs w:val="22"/>
          <w:lang w:eastAsia="ko-KR"/>
        </w:rPr>
        <w:t>two</w:t>
      </w:r>
      <w:r w:rsidR="003C6554">
        <w:rPr>
          <w:szCs w:val="22"/>
          <w:lang w:eastAsia="ko-KR"/>
        </w:rPr>
        <w:t xml:space="preserve"> </w:t>
      </w:r>
      <w:r w:rsidR="003C6554">
        <w:rPr>
          <w:rFonts w:hint="eastAsia"/>
          <w:szCs w:val="22"/>
          <w:lang w:eastAsia="ko-KR"/>
        </w:rPr>
        <w:t>symbols</w:t>
      </w:r>
      <w:r w:rsidR="003C6554">
        <w:rPr>
          <w:szCs w:val="22"/>
          <w:lang w:eastAsia="ko-KR"/>
        </w:rPr>
        <w:t xml:space="preserve"> </w:t>
      </w:r>
      <w:r w:rsidR="003C6554">
        <w:rPr>
          <w:rFonts w:hint="eastAsia"/>
          <w:szCs w:val="22"/>
          <w:lang w:eastAsia="ko-KR"/>
        </w:rPr>
        <w:t>before</w:t>
      </w:r>
      <w:r w:rsidR="003C6554">
        <w:rPr>
          <w:szCs w:val="22"/>
          <w:lang w:eastAsia="ko-KR"/>
        </w:rPr>
        <w:t xml:space="preserve"> </w:t>
      </w:r>
      <w:r w:rsidR="003C6554">
        <w:rPr>
          <w:rFonts w:hint="eastAsia"/>
          <w:szCs w:val="22"/>
          <w:lang w:eastAsia="ko-KR"/>
        </w:rPr>
        <w:t>the</w:t>
      </w:r>
      <w:r w:rsidR="003C6554">
        <w:rPr>
          <w:szCs w:val="22"/>
          <w:lang w:eastAsia="ko-KR"/>
        </w:rPr>
        <w:t xml:space="preserve"> </w:t>
      </w:r>
      <w:r w:rsidR="003C6554">
        <w:rPr>
          <w:rFonts w:hint="eastAsia"/>
          <w:szCs w:val="22"/>
          <w:lang w:eastAsia="ko-KR"/>
        </w:rPr>
        <w:t>next</w:t>
      </w:r>
      <w:r w:rsidR="003C6554">
        <w:rPr>
          <w:szCs w:val="22"/>
          <w:lang w:eastAsia="ko-KR"/>
        </w:rPr>
        <w:t xml:space="preserve"> </w:t>
      </w:r>
      <w:r w:rsidR="003C6554">
        <w:rPr>
          <w:rFonts w:hint="eastAsia"/>
          <w:szCs w:val="22"/>
          <w:lang w:eastAsia="ko-KR"/>
        </w:rPr>
        <w:t>AGC</w:t>
      </w:r>
      <w:r w:rsidR="003C6554">
        <w:rPr>
          <w:szCs w:val="22"/>
          <w:lang w:eastAsia="ko-KR"/>
        </w:rPr>
        <w:t xml:space="preserve"> </w:t>
      </w:r>
      <w:r w:rsidR="003C6554">
        <w:rPr>
          <w:rFonts w:hint="eastAsia"/>
          <w:szCs w:val="22"/>
          <w:lang w:eastAsia="ko-KR"/>
        </w:rPr>
        <w:t>symbol</w:t>
      </w:r>
      <w:r w:rsidR="003C6554">
        <w:rPr>
          <w:szCs w:val="22"/>
          <w:lang w:eastAsia="ko-KR"/>
        </w:rPr>
        <w:t xml:space="preserve"> </w:t>
      </w:r>
      <w:r w:rsidR="003C6554">
        <w:rPr>
          <w:rFonts w:hint="eastAsia"/>
          <w:szCs w:val="22"/>
          <w:lang w:eastAsia="ko-KR"/>
        </w:rPr>
        <w:t>according</w:t>
      </w:r>
      <w:r w:rsidR="003C6554">
        <w:rPr>
          <w:szCs w:val="22"/>
          <w:lang w:eastAsia="ko-KR"/>
        </w:rPr>
        <w:t xml:space="preserve"> </w:t>
      </w:r>
      <w:r w:rsidR="003C6554">
        <w:rPr>
          <w:rFonts w:hint="eastAsia"/>
          <w:szCs w:val="22"/>
          <w:lang w:eastAsia="ko-KR"/>
        </w:rPr>
        <w:t>to</w:t>
      </w:r>
      <w:r w:rsidR="003C6554">
        <w:rPr>
          <w:szCs w:val="22"/>
          <w:lang w:eastAsia="ko-KR"/>
        </w:rPr>
        <w:t xml:space="preserve"> </w:t>
      </w:r>
      <w:r w:rsidR="003C6554">
        <w:rPr>
          <w:rFonts w:hint="eastAsia"/>
          <w:szCs w:val="22"/>
          <w:lang w:eastAsia="ko-KR"/>
        </w:rPr>
        <w:t>SCS</w:t>
      </w:r>
      <w:r w:rsidR="00481174">
        <w:rPr>
          <w:rFonts w:hint="eastAsia"/>
          <w:szCs w:val="22"/>
          <w:lang w:eastAsia="ko-KR"/>
        </w:rPr>
        <w:t>s</w:t>
      </w:r>
      <w:r w:rsidR="003C6554">
        <w:rPr>
          <w:rFonts w:hint="eastAsia"/>
          <w:szCs w:val="22"/>
          <w:lang w:eastAsia="ko-KR"/>
        </w:rPr>
        <w:t>.</w:t>
      </w:r>
      <w:r w:rsidR="003C6554">
        <w:rPr>
          <w:szCs w:val="22"/>
          <w:lang w:eastAsia="ko-KR"/>
        </w:rPr>
        <w:t xml:space="preserve"> </w:t>
      </w:r>
      <w:r w:rsidR="003C6554">
        <w:rPr>
          <w:rFonts w:hint="eastAsia"/>
          <w:szCs w:val="22"/>
          <w:lang w:eastAsia="ko-KR"/>
        </w:rPr>
        <w:t>Fo</w:t>
      </w:r>
      <w:r w:rsidR="00876C86">
        <w:rPr>
          <w:rFonts w:hint="eastAsia"/>
          <w:szCs w:val="22"/>
          <w:lang w:eastAsia="ko-KR"/>
        </w:rPr>
        <w:t>r</w:t>
      </w:r>
      <w:r w:rsidR="00876C86">
        <w:rPr>
          <w:szCs w:val="22"/>
          <w:lang w:eastAsia="ko-KR"/>
        </w:rPr>
        <w:t xml:space="preserve"> </w:t>
      </w:r>
      <w:r w:rsidR="00070427">
        <w:rPr>
          <w:rFonts w:hint="eastAsia"/>
          <w:szCs w:val="22"/>
          <w:lang w:eastAsia="ko-KR"/>
        </w:rPr>
        <w:t>SL</w:t>
      </w:r>
      <w:r w:rsidR="00070427">
        <w:rPr>
          <w:szCs w:val="22"/>
          <w:lang w:eastAsia="ko-KR"/>
        </w:rPr>
        <w:t xml:space="preserve"> </w:t>
      </w:r>
      <w:r w:rsidR="00876C86">
        <w:rPr>
          <w:rFonts w:hint="eastAsia"/>
          <w:szCs w:val="22"/>
          <w:lang w:eastAsia="ko-KR"/>
        </w:rPr>
        <w:t>transmission</w:t>
      </w:r>
      <w:r w:rsidR="00876C86">
        <w:rPr>
          <w:szCs w:val="22"/>
          <w:lang w:eastAsia="ko-KR"/>
        </w:rPr>
        <w:t xml:space="preserve"> </w:t>
      </w:r>
      <w:r w:rsidR="00876C86">
        <w:rPr>
          <w:rFonts w:hint="eastAsia"/>
          <w:szCs w:val="22"/>
          <w:lang w:eastAsia="ko-KR"/>
        </w:rPr>
        <w:t>within</w:t>
      </w:r>
      <w:r w:rsidR="00876C86">
        <w:rPr>
          <w:szCs w:val="22"/>
          <w:lang w:eastAsia="ko-KR"/>
        </w:rPr>
        <w:t xml:space="preserve"> </w:t>
      </w:r>
      <w:r w:rsidR="00876C86">
        <w:rPr>
          <w:rFonts w:hint="eastAsia"/>
          <w:szCs w:val="22"/>
          <w:lang w:eastAsia="ko-KR"/>
        </w:rPr>
        <w:t>a</w:t>
      </w:r>
      <w:r w:rsidR="00876C86">
        <w:rPr>
          <w:szCs w:val="22"/>
          <w:lang w:eastAsia="ko-KR"/>
        </w:rPr>
        <w:t xml:space="preserve"> </w:t>
      </w:r>
      <w:r w:rsidR="00876C86">
        <w:rPr>
          <w:rFonts w:hint="eastAsia"/>
          <w:szCs w:val="22"/>
          <w:lang w:eastAsia="ko-KR"/>
        </w:rPr>
        <w:t>COT,</w:t>
      </w:r>
      <w:r w:rsidR="00876C86">
        <w:rPr>
          <w:szCs w:val="22"/>
          <w:lang w:eastAsia="ko-KR"/>
        </w:rPr>
        <w:t xml:space="preserve"> </w:t>
      </w:r>
      <w:r w:rsidR="003C6554">
        <w:rPr>
          <w:rFonts w:hint="eastAsia"/>
          <w:szCs w:val="22"/>
          <w:lang w:eastAsia="ko-KR"/>
        </w:rPr>
        <w:t>a</w:t>
      </w:r>
      <w:r w:rsidR="003C6554">
        <w:rPr>
          <w:szCs w:val="22"/>
          <w:lang w:eastAsia="ko-KR"/>
        </w:rPr>
        <w:t xml:space="preserve"> </w:t>
      </w:r>
      <w:r w:rsidR="00876C86">
        <w:rPr>
          <w:rFonts w:hint="eastAsia"/>
          <w:szCs w:val="22"/>
          <w:lang w:eastAsia="ko-KR"/>
        </w:rPr>
        <w:t>CPE</w:t>
      </w:r>
      <w:r w:rsidR="00876C86">
        <w:rPr>
          <w:szCs w:val="22"/>
          <w:lang w:eastAsia="ko-KR"/>
        </w:rPr>
        <w:t xml:space="preserve"> </w:t>
      </w:r>
      <w:r w:rsidR="00876C86">
        <w:rPr>
          <w:rFonts w:hint="eastAsia"/>
          <w:szCs w:val="22"/>
          <w:lang w:eastAsia="ko-KR"/>
        </w:rPr>
        <w:t>longer</w:t>
      </w:r>
      <w:r w:rsidR="00876C86">
        <w:rPr>
          <w:szCs w:val="22"/>
          <w:lang w:eastAsia="ko-KR"/>
        </w:rPr>
        <w:t xml:space="preserve"> </w:t>
      </w:r>
      <w:r w:rsidR="00876C86">
        <w:rPr>
          <w:rFonts w:hint="eastAsia"/>
          <w:szCs w:val="22"/>
          <w:lang w:eastAsia="ko-KR"/>
        </w:rPr>
        <w:t>than</w:t>
      </w:r>
      <w:r w:rsidR="00876C86">
        <w:rPr>
          <w:szCs w:val="22"/>
          <w:lang w:eastAsia="ko-KR"/>
        </w:rPr>
        <w:t xml:space="preserve"> </w:t>
      </w:r>
      <w:r w:rsidR="00876C86">
        <w:rPr>
          <w:rFonts w:hint="eastAsia"/>
          <w:szCs w:val="22"/>
          <w:lang w:eastAsia="ko-KR"/>
        </w:rPr>
        <w:t>one</w:t>
      </w:r>
      <w:r w:rsidR="00876C86">
        <w:rPr>
          <w:szCs w:val="22"/>
          <w:lang w:eastAsia="ko-KR"/>
        </w:rPr>
        <w:t xml:space="preserve"> </w:t>
      </w:r>
      <w:r w:rsidR="00876C86">
        <w:rPr>
          <w:rFonts w:hint="eastAsia"/>
          <w:szCs w:val="22"/>
          <w:lang w:eastAsia="ko-KR"/>
        </w:rPr>
        <w:t>symbol</w:t>
      </w:r>
      <w:r w:rsidR="00876C86">
        <w:rPr>
          <w:szCs w:val="22"/>
          <w:lang w:eastAsia="ko-KR"/>
        </w:rPr>
        <w:t xml:space="preserve"> </w:t>
      </w:r>
      <w:r w:rsidR="00876C86">
        <w:rPr>
          <w:rFonts w:hint="eastAsia"/>
          <w:szCs w:val="22"/>
          <w:lang w:eastAsia="ko-KR"/>
        </w:rPr>
        <w:t>is</w:t>
      </w:r>
      <w:r w:rsidR="00876C86">
        <w:rPr>
          <w:szCs w:val="22"/>
          <w:lang w:eastAsia="ko-KR"/>
        </w:rPr>
        <w:t xml:space="preserve"> </w:t>
      </w:r>
      <w:r w:rsidR="00876C86">
        <w:rPr>
          <w:rFonts w:hint="eastAsia"/>
          <w:szCs w:val="22"/>
          <w:lang w:eastAsia="ko-KR"/>
        </w:rPr>
        <w:t>not</w:t>
      </w:r>
      <w:r w:rsidR="00876C86">
        <w:rPr>
          <w:szCs w:val="22"/>
          <w:lang w:eastAsia="ko-KR"/>
        </w:rPr>
        <w:t xml:space="preserve"> </w:t>
      </w:r>
      <w:r w:rsidR="00876C86">
        <w:rPr>
          <w:rFonts w:hint="eastAsia"/>
          <w:szCs w:val="22"/>
          <w:lang w:eastAsia="ko-KR"/>
        </w:rPr>
        <w:t>required.</w:t>
      </w:r>
      <w:r w:rsidR="00876C86">
        <w:rPr>
          <w:szCs w:val="22"/>
          <w:lang w:eastAsia="ko-KR"/>
        </w:rPr>
        <w:t xml:space="preserve"> </w:t>
      </w:r>
      <w:r w:rsidR="00876C86">
        <w:rPr>
          <w:rFonts w:hint="eastAsia"/>
          <w:szCs w:val="22"/>
          <w:lang w:eastAsia="ko-KR"/>
        </w:rPr>
        <w:t>Therefore,</w:t>
      </w:r>
      <w:r w:rsidR="00876C86">
        <w:rPr>
          <w:szCs w:val="22"/>
          <w:lang w:eastAsia="ko-KR"/>
        </w:rPr>
        <w:t xml:space="preserve"> </w:t>
      </w:r>
      <w:r w:rsidR="003C6554">
        <w:rPr>
          <w:rFonts w:hint="eastAsia"/>
          <w:szCs w:val="22"/>
          <w:lang w:eastAsia="ko-KR"/>
        </w:rPr>
        <w:t>the</w:t>
      </w:r>
      <w:r w:rsidR="003C6554">
        <w:rPr>
          <w:szCs w:val="22"/>
          <w:lang w:eastAsia="ko-KR"/>
        </w:rPr>
        <w:t xml:space="preserve"> </w:t>
      </w:r>
      <w:r w:rsidR="00876C86">
        <w:rPr>
          <w:rFonts w:hint="eastAsia"/>
          <w:szCs w:val="22"/>
          <w:lang w:eastAsia="ko-KR"/>
        </w:rPr>
        <w:t>CPE</w:t>
      </w:r>
      <w:r w:rsidR="00876C86">
        <w:rPr>
          <w:szCs w:val="22"/>
          <w:lang w:eastAsia="ko-KR"/>
        </w:rPr>
        <w:t xml:space="preserve"> </w:t>
      </w:r>
      <w:r w:rsidR="00876C86">
        <w:rPr>
          <w:rFonts w:hint="eastAsia"/>
          <w:szCs w:val="22"/>
          <w:lang w:eastAsia="ko-KR"/>
        </w:rPr>
        <w:t>starting</w:t>
      </w:r>
      <w:r w:rsidR="00876C86">
        <w:rPr>
          <w:szCs w:val="22"/>
          <w:lang w:eastAsia="ko-KR"/>
        </w:rPr>
        <w:t xml:space="preserve"> </w:t>
      </w:r>
      <w:r w:rsidR="00876C86">
        <w:rPr>
          <w:rFonts w:hint="eastAsia"/>
          <w:szCs w:val="22"/>
          <w:lang w:eastAsia="ko-KR"/>
        </w:rPr>
        <w:t>position</w:t>
      </w:r>
      <w:r w:rsidR="00876C86">
        <w:rPr>
          <w:szCs w:val="22"/>
          <w:lang w:eastAsia="ko-KR"/>
        </w:rPr>
        <w:t xml:space="preserve"> </w:t>
      </w:r>
      <w:r w:rsidR="00876C86">
        <w:rPr>
          <w:rFonts w:hint="eastAsia"/>
          <w:szCs w:val="22"/>
          <w:lang w:eastAsia="ko-KR"/>
        </w:rPr>
        <w:t>can</w:t>
      </w:r>
      <w:r w:rsidR="00876C86">
        <w:rPr>
          <w:szCs w:val="22"/>
          <w:lang w:eastAsia="ko-KR"/>
        </w:rPr>
        <w:t xml:space="preserve"> </w:t>
      </w:r>
      <w:r w:rsidR="00876C86">
        <w:rPr>
          <w:rFonts w:hint="eastAsia"/>
          <w:szCs w:val="22"/>
          <w:lang w:eastAsia="ko-KR"/>
        </w:rPr>
        <w:t>be</w:t>
      </w:r>
      <w:r w:rsidR="00876C86">
        <w:rPr>
          <w:szCs w:val="22"/>
          <w:lang w:eastAsia="ko-KR"/>
        </w:rPr>
        <w:t xml:space="preserve"> </w:t>
      </w:r>
      <w:r w:rsidR="00876C86">
        <w:rPr>
          <w:rFonts w:hint="eastAsia"/>
          <w:szCs w:val="22"/>
          <w:lang w:eastAsia="ko-KR"/>
        </w:rPr>
        <w:t>within</w:t>
      </w:r>
      <w:r w:rsidR="00876C86">
        <w:rPr>
          <w:szCs w:val="22"/>
          <w:lang w:eastAsia="ko-KR"/>
        </w:rPr>
        <w:t xml:space="preserve"> </w:t>
      </w:r>
      <w:r w:rsidR="003C6554">
        <w:rPr>
          <w:rFonts w:hint="eastAsia"/>
          <w:szCs w:val="22"/>
          <w:lang w:eastAsia="ko-KR"/>
        </w:rPr>
        <w:t>one</w:t>
      </w:r>
      <w:r w:rsidR="003C6554">
        <w:rPr>
          <w:szCs w:val="22"/>
          <w:lang w:eastAsia="ko-KR"/>
        </w:rPr>
        <w:t xml:space="preserve"> </w:t>
      </w:r>
      <w:r w:rsidR="00876C86">
        <w:rPr>
          <w:rFonts w:hint="eastAsia"/>
          <w:szCs w:val="22"/>
          <w:lang w:eastAsia="ko-KR"/>
        </w:rPr>
        <w:t>symbol,</w:t>
      </w:r>
      <w:r w:rsidR="00876C86">
        <w:rPr>
          <w:szCs w:val="22"/>
          <w:lang w:eastAsia="ko-KR"/>
        </w:rPr>
        <w:t xml:space="preserve"> </w:t>
      </w:r>
      <w:r w:rsidR="00876C86">
        <w:rPr>
          <w:rFonts w:hint="eastAsia"/>
          <w:szCs w:val="22"/>
          <w:lang w:eastAsia="ko-KR"/>
        </w:rPr>
        <w:t>i.e.,</w:t>
      </w:r>
      <w:r w:rsidR="00876C86">
        <w:rPr>
          <w:szCs w:val="22"/>
          <w:lang w:eastAsia="ko-KR"/>
        </w:rPr>
        <w:t xml:space="preserve"> </w:t>
      </w:r>
      <w:r w:rsidR="003C6554">
        <w:rPr>
          <w:rFonts w:hint="eastAsia"/>
          <w:szCs w:val="22"/>
          <w:lang w:eastAsia="ko-KR"/>
        </w:rPr>
        <w:t>Option</w:t>
      </w:r>
      <w:r w:rsidR="003C6554">
        <w:rPr>
          <w:szCs w:val="22"/>
          <w:lang w:eastAsia="ko-KR"/>
        </w:rPr>
        <w:t xml:space="preserve"> </w:t>
      </w:r>
      <w:r w:rsidR="003C6554">
        <w:rPr>
          <w:rFonts w:hint="eastAsia"/>
          <w:szCs w:val="22"/>
          <w:lang w:eastAsia="ko-KR"/>
        </w:rPr>
        <w:t>1</w:t>
      </w:r>
      <w:r w:rsidR="00876C86">
        <w:rPr>
          <w:rFonts w:hint="eastAsia"/>
          <w:szCs w:val="22"/>
          <w:lang w:eastAsia="ko-KR"/>
        </w:rPr>
        <w:t xml:space="preserve">. </w:t>
      </w:r>
      <w:r w:rsidR="00F0654C">
        <w:rPr>
          <w:rFonts w:hint="eastAsia"/>
          <w:szCs w:val="22"/>
          <w:lang w:eastAsia="ko-KR"/>
        </w:rPr>
        <w:t>For</w:t>
      </w:r>
      <w:r w:rsidR="00F0654C">
        <w:rPr>
          <w:szCs w:val="22"/>
          <w:lang w:eastAsia="ko-KR"/>
        </w:rPr>
        <w:t xml:space="preserve"> </w:t>
      </w:r>
      <w:r w:rsidR="00070427">
        <w:rPr>
          <w:rFonts w:hint="eastAsia"/>
          <w:szCs w:val="22"/>
          <w:lang w:eastAsia="ko-KR"/>
        </w:rPr>
        <w:t>SL</w:t>
      </w:r>
      <w:r w:rsidR="00070427">
        <w:rPr>
          <w:szCs w:val="22"/>
          <w:lang w:eastAsia="ko-KR"/>
        </w:rPr>
        <w:t xml:space="preserve"> </w:t>
      </w:r>
      <w:r w:rsidR="003C6554">
        <w:rPr>
          <w:rFonts w:hint="eastAsia"/>
          <w:szCs w:val="22"/>
          <w:lang w:eastAsia="ko-KR"/>
        </w:rPr>
        <w:t>transmission</w:t>
      </w:r>
      <w:r w:rsidR="003C6554">
        <w:rPr>
          <w:szCs w:val="22"/>
          <w:lang w:eastAsia="ko-KR"/>
        </w:rPr>
        <w:t xml:space="preserve"> </w:t>
      </w:r>
      <w:r w:rsidR="00876C86">
        <w:rPr>
          <w:rFonts w:hint="eastAsia"/>
          <w:szCs w:val="22"/>
          <w:lang w:eastAsia="ko-KR"/>
        </w:rPr>
        <w:t>without</w:t>
      </w:r>
      <w:r w:rsidR="00876C86">
        <w:rPr>
          <w:szCs w:val="22"/>
          <w:lang w:eastAsia="ko-KR"/>
        </w:rPr>
        <w:t xml:space="preserve"> </w:t>
      </w:r>
      <w:r w:rsidR="00876C86">
        <w:rPr>
          <w:rFonts w:hint="eastAsia"/>
          <w:szCs w:val="22"/>
          <w:lang w:eastAsia="ko-KR"/>
        </w:rPr>
        <w:t>a</w:t>
      </w:r>
      <w:r w:rsidR="00876C86">
        <w:rPr>
          <w:szCs w:val="22"/>
          <w:lang w:eastAsia="ko-KR"/>
        </w:rPr>
        <w:t xml:space="preserve"> </w:t>
      </w:r>
      <w:r w:rsidR="00876C86">
        <w:rPr>
          <w:rFonts w:hint="eastAsia"/>
          <w:szCs w:val="22"/>
          <w:lang w:eastAsia="ko-KR"/>
        </w:rPr>
        <w:t>COT,</w:t>
      </w:r>
      <w:r w:rsidR="00876C86">
        <w:rPr>
          <w:szCs w:val="22"/>
          <w:lang w:eastAsia="ko-KR"/>
        </w:rPr>
        <w:t xml:space="preserve"> </w:t>
      </w:r>
      <w:r w:rsidR="003C6554">
        <w:rPr>
          <w:rFonts w:hint="eastAsia"/>
          <w:szCs w:val="22"/>
          <w:lang w:eastAsia="ko-KR"/>
        </w:rPr>
        <w:t>Option</w:t>
      </w:r>
      <w:r w:rsidR="003C6554">
        <w:rPr>
          <w:szCs w:val="22"/>
          <w:lang w:eastAsia="ko-KR"/>
        </w:rPr>
        <w:t xml:space="preserve"> </w:t>
      </w:r>
      <w:r w:rsidR="003C6554">
        <w:rPr>
          <w:rFonts w:hint="eastAsia"/>
          <w:szCs w:val="22"/>
          <w:lang w:eastAsia="ko-KR"/>
        </w:rPr>
        <w:t>2</w:t>
      </w:r>
      <w:r w:rsidR="003C6554">
        <w:rPr>
          <w:szCs w:val="22"/>
          <w:lang w:eastAsia="ko-KR"/>
        </w:rPr>
        <w:t xml:space="preserve"> </w:t>
      </w:r>
      <w:r w:rsidR="003C6554">
        <w:rPr>
          <w:rFonts w:hint="eastAsia"/>
          <w:szCs w:val="22"/>
          <w:lang w:eastAsia="ko-KR"/>
        </w:rPr>
        <w:t>can</w:t>
      </w:r>
      <w:r w:rsidR="003C6554">
        <w:rPr>
          <w:szCs w:val="22"/>
          <w:lang w:eastAsia="ko-KR"/>
        </w:rPr>
        <w:t xml:space="preserve"> </w:t>
      </w:r>
      <w:r w:rsidR="003C6554">
        <w:rPr>
          <w:rFonts w:hint="eastAsia"/>
          <w:szCs w:val="22"/>
          <w:lang w:eastAsia="ko-KR"/>
        </w:rPr>
        <w:t>be</w:t>
      </w:r>
      <w:r w:rsidR="003C6554">
        <w:rPr>
          <w:szCs w:val="22"/>
          <w:lang w:eastAsia="ko-KR"/>
        </w:rPr>
        <w:t xml:space="preserve"> </w:t>
      </w:r>
      <w:r w:rsidR="003C6554">
        <w:rPr>
          <w:rFonts w:hint="eastAsia"/>
          <w:szCs w:val="22"/>
          <w:lang w:eastAsia="ko-KR"/>
        </w:rPr>
        <w:t>applied</w:t>
      </w:r>
      <w:r w:rsidR="003C6554">
        <w:rPr>
          <w:szCs w:val="22"/>
          <w:lang w:eastAsia="ko-KR"/>
        </w:rPr>
        <w:t xml:space="preserve"> </w:t>
      </w:r>
      <w:r w:rsidR="00070427">
        <w:rPr>
          <w:rFonts w:hint="eastAsia"/>
          <w:szCs w:val="22"/>
          <w:lang w:eastAsia="ko-KR"/>
        </w:rPr>
        <w:t>considering</w:t>
      </w:r>
      <w:r w:rsidR="00070427">
        <w:rPr>
          <w:szCs w:val="22"/>
          <w:lang w:eastAsia="ko-KR"/>
        </w:rPr>
        <w:t xml:space="preserve"> </w:t>
      </w:r>
      <w:r w:rsidR="00070427">
        <w:rPr>
          <w:rFonts w:hint="eastAsia"/>
          <w:szCs w:val="22"/>
          <w:lang w:eastAsia="ko-KR"/>
        </w:rPr>
        <w:t>competing</w:t>
      </w:r>
      <w:r w:rsidR="00070427">
        <w:rPr>
          <w:szCs w:val="22"/>
          <w:lang w:eastAsia="ko-KR"/>
        </w:rPr>
        <w:t xml:space="preserve"> </w:t>
      </w:r>
      <w:r w:rsidR="00070427">
        <w:rPr>
          <w:rFonts w:hint="eastAsia"/>
          <w:szCs w:val="22"/>
          <w:lang w:eastAsia="ko-KR"/>
        </w:rPr>
        <w:t>with</w:t>
      </w:r>
      <w:r w:rsidR="00070427">
        <w:rPr>
          <w:szCs w:val="22"/>
          <w:lang w:eastAsia="ko-KR"/>
        </w:rPr>
        <w:t xml:space="preserve"> </w:t>
      </w:r>
      <w:r w:rsidR="00070427">
        <w:rPr>
          <w:rFonts w:hint="eastAsia"/>
          <w:szCs w:val="22"/>
          <w:lang w:eastAsia="ko-KR"/>
        </w:rPr>
        <w:t>other</w:t>
      </w:r>
      <w:r w:rsidR="00070427">
        <w:rPr>
          <w:szCs w:val="22"/>
          <w:lang w:eastAsia="ko-KR"/>
        </w:rPr>
        <w:t xml:space="preserve"> </w:t>
      </w:r>
      <w:r w:rsidR="00070427">
        <w:rPr>
          <w:rFonts w:hint="eastAsia"/>
          <w:szCs w:val="22"/>
          <w:lang w:eastAsia="ko-KR"/>
        </w:rPr>
        <w:t>RATs</w:t>
      </w:r>
      <w:r w:rsidR="00E01BFD">
        <w:rPr>
          <w:szCs w:val="22"/>
          <w:lang w:eastAsia="ko-KR"/>
        </w:rPr>
        <w:t xml:space="preserve"> </w:t>
      </w:r>
      <w:r w:rsidR="00E01BFD">
        <w:rPr>
          <w:rFonts w:hint="eastAsia"/>
          <w:szCs w:val="22"/>
          <w:lang w:eastAsia="ko-KR"/>
        </w:rPr>
        <w:t>for</w:t>
      </w:r>
      <w:r w:rsidR="00E01BFD">
        <w:rPr>
          <w:szCs w:val="22"/>
          <w:lang w:eastAsia="ko-KR"/>
        </w:rPr>
        <w:t xml:space="preserve"> </w:t>
      </w:r>
      <w:r w:rsidR="00E01BFD">
        <w:rPr>
          <w:rFonts w:hint="eastAsia"/>
          <w:szCs w:val="22"/>
          <w:lang w:eastAsia="ko-KR"/>
        </w:rPr>
        <w:t>channel</w:t>
      </w:r>
      <w:r w:rsidR="00E01BFD">
        <w:rPr>
          <w:szCs w:val="22"/>
          <w:lang w:eastAsia="ko-KR"/>
        </w:rPr>
        <w:t xml:space="preserve"> </w:t>
      </w:r>
      <w:r w:rsidR="00E01BFD">
        <w:rPr>
          <w:rFonts w:hint="eastAsia"/>
          <w:szCs w:val="22"/>
          <w:lang w:eastAsia="ko-KR"/>
        </w:rPr>
        <w:t>access</w:t>
      </w:r>
      <w:r w:rsidR="00070427">
        <w:rPr>
          <w:rFonts w:hint="eastAsia"/>
          <w:szCs w:val="22"/>
          <w:lang w:eastAsia="ko-KR"/>
        </w:rPr>
        <w:t>.</w:t>
      </w:r>
    </w:p>
    <w:p w14:paraId="3B6DBCFE" w14:textId="31E1FBBE" w:rsidR="00070427" w:rsidRPr="002F7637" w:rsidRDefault="00070427" w:rsidP="00070427">
      <w:pPr>
        <w:widowControl w:val="0"/>
        <w:autoSpaceDE w:val="0"/>
        <w:autoSpaceDN w:val="0"/>
        <w:spacing w:after="120" w:line="276" w:lineRule="auto"/>
        <w:rPr>
          <w:b/>
          <w:lang w:eastAsia="ko-KR"/>
        </w:rPr>
      </w:pPr>
      <w:r w:rsidRPr="000B0F60">
        <w:rPr>
          <w:b/>
          <w:lang w:eastAsia="ko-KR"/>
        </w:rPr>
        <w:lastRenderedPageBreak/>
        <w:t xml:space="preserve">Proposal </w:t>
      </w:r>
      <w:r w:rsidR="00481174">
        <w:rPr>
          <w:rFonts w:hint="eastAsia"/>
          <w:b/>
          <w:lang w:eastAsia="ko-KR"/>
        </w:rPr>
        <w:t>7</w:t>
      </w:r>
      <w:r w:rsidRPr="000B0F60">
        <w:rPr>
          <w:b/>
          <w:lang w:eastAsia="ko-KR"/>
        </w:rPr>
        <w:t>:</w:t>
      </w:r>
      <w:r w:rsidRPr="00A6162A">
        <w:rPr>
          <w:b/>
          <w:lang w:eastAsia="ko-KR"/>
        </w:rPr>
        <w:t xml:space="preserve"> </w:t>
      </w:r>
      <w:r>
        <w:rPr>
          <w:rFonts w:hint="eastAsia"/>
          <w:b/>
          <w:lang w:eastAsia="ko-KR"/>
        </w:rPr>
        <w:t>Whether</w:t>
      </w:r>
      <w:r>
        <w:rPr>
          <w:b/>
          <w:lang w:eastAsia="ko-KR"/>
        </w:rPr>
        <w:t xml:space="preserve"> </w:t>
      </w:r>
      <w:r>
        <w:rPr>
          <w:rFonts w:hint="eastAsia"/>
          <w:b/>
          <w:lang w:eastAsia="ko-KR"/>
        </w:rPr>
        <w:t>SL</w:t>
      </w:r>
      <w:r>
        <w:rPr>
          <w:b/>
          <w:lang w:eastAsia="ko-KR"/>
        </w:rPr>
        <w:t xml:space="preserve"> </w:t>
      </w:r>
      <w:r>
        <w:rPr>
          <w:rFonts w:hint="eastAsia"/>
          <w:b/>
          <w:lang w:eastAsia="ko-KR"/>
        </w:rPr>
        <w:t>transmission</w:t>
      </w:r>
      <w:r>
        <w:rPr>
          <w:b/>
          <w:lang w:eastAsia="ko-KR"/>
        </w:rPr>
        <w:t xml:space="preserve"> </w:t>
      </w:r>
      <w:r>
        <w:rPr>
          <w:rFonts w:hint="eastAsia"/>
          <w:b/>
          <w:lang w:eastAsia="ko-KR"/>
        </w:rPr>
        <w:t>is</w:t>
      </w:r>
      <w:r>
        <w:rPr>
          <w:b/>
          <w:lang w:eastAsia="ko-KR"/>
        </w:rPr>
        <w:t xml:space="preserve"> </w:t>
      </w:r>
      <w:r>
        <w:rPr>
          <w:rFonts w:hint="eastAsia"/>
          <w:b/>
          <w:lang w:eastAsia="ko-KR"/>
        </w:rPr>
        <w:t>within</w:t>
      </w:r>
      <w:r>
        <w:rPr>
          <w:b/>
          <w:lang w:eastAsia="ko-KR"/>
        </w:rPr>
        <w:t xml:space="preserve"> </w:t>
      </w:r>
      <w:r>
        <w:rPr>
          <w:rFonts w:hint="eastAsia"/>
          <w:b/>
          <w:lang w:eastAsia="ko-KR"/>
        </w:rPr>
        <w:t>a</w:t>
      </w:r>
      <w:r>
        <w:rPr>
          <w:b/>
          <w:lang w:eastAsia="ko-KR"/>
        </w:rPr>
        <w:t xml:space="preserve"> </w:t>
      </w:r>
      <w:r>
        <w:rPr>
          <w:rFonts w:hint="eastAsia"/>
          <w:b/>
          <w:lang w:eastAsia="ko-KR"/>
        </w:rPr>
        <w:t>COT</w:t>
      </w:r>
      <w:r>
        <w:rPr>
          <w:b/>
          <w:lang w:eastAsia="ko-KR"/>
        </w:rPr>
        <w:t xml:space="preserve"> </w:t>
      </w:r>
      <w:r>
        <w:rPr>
          <w:rFonts w:hint="eastAsia"/>
          <w:b/>
          <w:lang w:eastAsia="ko-KR"/>
        </w:rPr>
        <w:t>or</w:t>
      </w:r>
      <w:r>
        <w:rPr>
          <w:b/>
          <w:lang w:eastAsia="ko-KR"/>
        </w:rPr>
        <w:t xml:space="preserve"> </w:t>
      </w:r>
      <w:r>
        <w:rPr>
          <w:rFonts w:hint="eastAsia"/>
          <w:b/>
          <w:lang w:eastAsia="ko-KR"/>
        </w:rPr>
        <w:t>not,</w:t>
      </w:r>
      <w:r>
        <w:rPr>
          <w:b/>
          <w:lang w:eastAsia="ko-KR"/>
        </w:rPr>
        <w:t xml:space="preserve"> </w:t>
      </w:r>
      <w:r>
        <w:rPr>
          <w:rFonts w:hint="eastAsia"/>
          <w:b/>
          <w:lang w:eastAsia="ko-KR"/>
        </w:rPr>
        <w:t>different</w:t>
      </w:r>
      <w:r>
        <w:rPr>
          <w:b/>
          <w:lang w:eastAsia="ko-KR"/>
        </w:rPr>
        <w:t xml:space="preserve"> </w:t>
      </w:r>
      <w:r>
        <w:rPr>
          <w:rFonts w:hint="eastAsia"/>
          <w:b/>
          <w:lang w:eastAsia="ko-KR"/>
        </w:rPr>
        <w:t>CPE</w:t>
      </w:r>
      <w:r>
        <w:rPr>
          <w:b/>
          <w:lang w:eastAsia="ko-KR"/>
        </w:rPr>
        <w:t xml:space="preserve"> </w:t>
      </w:r>
      <w:r>
        <w:rPr>
          <w:rFonts w:hint="eastAsia"/>
          <w:b/>
          <w:lang w:eastAsia="ko-KR"/>
        </w:rPr>
        <w:t>staring</w:t>
      </w:r>
      <w:r>
        <w:rPr>
          <w:b/>
          <w:lang w:eastAsia="ko-KR"/>
        </w:rPr>
        <w:t xml:space="preserve"> </w:t>
      </w:r>
      <w:r>
        <w:rPr>
          <w:rFonts w:hint="eastAsia"/>
          <w:b/>
          <w:lang w:eastAsia="ko-KR"/>
        </w:rPr>
        <w:t>position</w:t>
      </w:r>
      <w:r>
        <w:rPr>
          <w:b/>
          <w:lang w:eastAsia="ko-KR"/>
        </w:rPr>
        <w:t xml:space="preserve"> </w:t>
      </w:r>
      <w:r>
        <w:rPr>
          <w:rFonts w:hint="eastAsia"/>
          <w:b/>
          <w:lang w:eastAsia="ko-KR"/>
        </w:rPr>
        <w:t>can</w:t>
      </w:r>
      <w:r>
        <w:rPr>
          <w:b/>
          <w:lang w:eastAsia="ko-KR"/>
        </w:rPr>
        <w:t xml:space="preserve"> </w:t>
      </w:r>
      <w:r>
        <w:rPr>
          <w:rFonts w:hint="eastAsia"/>
          <w:b/>
          <w:lang w:eastAsia="ko-KR"/>
        </w:rPr>
        <w:t>be</w:t>
      </w:r>
      <w:r>
        <w:rPr>
          <w:b/>
          <w:lang w:eastAsia="ko-KR"/>
        </w:rPr>
        <w:t xml:space="preserve"> </w:t>
      </w:r>
      <w:r>
        <w:rPr>
          <w:rFonts w:hint="eastAsia"/>
          <w:b/>
          <w:lang w:eastAsia="ko-KR"/>
        </w:rPr>
        <w:t>applied</w:t>
      </w:r>
      <w:r>
        <w:rPr>
          <w:b/>
          <w:lang w:eastAsia="ko-KR"/>
        </w:rPr>
        <w:t xml:space="preserve"> </w:t>
      </w:r>
      <w:r>
        <w:rPr>
          <w:rFonts w:hint="eastAsia"/>
          <w:b/>
          <w:lang w:eastAsia="ko-KR"/>
        </w:rPr>
        <w:t>as</w:t>
      </w:r>
      <w:r>
        <w:rPr>
          <w:b/>
          <w:lang w:eastAsia="ko-KR"/>
        </w:rPr>
        <w:t xml:space="preserve"> </w:t>
      </w:r>
      <w:r>
        <w:rPr>
          <w:rFonts w:hint="eastAsia"/>
          <w:b/>
          <w:lang w:eastAsia="ko-KR"/>
        </w:rPr>
        <w:t>follow:</w:t>
      </w:r>
    </w:p>
    <w:p w14:paraId="2D61EA69" w14:textId="77777777" w:rsidR="00481174" w:rsidRDefault="00070427" w:rsidP="00070427">
      <w:pPr>
        <w:pStyle w:val="afb"/>
        <w:widowControl w:val="0"/>
        <w:numPr>
          <w:ilvl w:val="0"/>
          <w:numId w:val="7"/>
        </w:numPr>
        <w:autoSpaceDE w:val="0"/>
        <w:autoSpaceDN w:val="0"/>
        <w:spacing w:after="120" w:line="276" w:lineRule="auto"/>
        <w:ind w:leftChars="0"/>
        <w:rPr>
          <w:b/>
          <w:bCs/>
        </w:rPr>
      </w:pPr>
      <w:r>
        <w:rPr>
          <w:rFonts w:hint="eastAsia"/>
          <w:b/>
          <w:bCs/>
          <w:lang w:eastAsia="ko-KR"/>
        </w:rPr>
        <w:t>W</w:t>
      </w:r>
      <w:r>
        <w:rPr>
          <w:b/>
          <w:bCs/>
          <w:lang w:eastAsia="ko-KR"/>
        </w:rPr>
        <w:t>h</w:t>
      </w:r>
      <w:r>
        <w:rPr>
          <w:rFonts w:hint="eastAsia"/>
          <w:b/>
          <w:bCs/>
          <w:lang w:eastAsia="ko-KR"/>
        </w:rPr>
        <w:t>en</w:t>
      </w:r>
      <w:r>
        <w:rPr>
          <w:b/>
          <w:bCs/>
          <w:lang w:eastAsia="ko-KR"/>
        </w:rPr>
        <w:t xml:space="preserve"> </w:t>
      </w:r>
      <w:r>
        <w:rPr>
          <w:rFonts w:hint="eastAsia"/>
          <w:b/>
          <w:bCs/>
          <w:lang w:eastAsia="ko-KR"/>
        </w:rPr>
        <w:t>SL</w:t>
      </w:r>
      <w:r>
        <w:rPr>
          <w:b/>
          <w:bCs/>
          <w:lang w:eastAsia="ko-KR"/>
        </w:rPr>
        <w:t xml:space="preserve"> transmission </w:t>
      </w:r>
      <w:r>
        <w:rPr>
          <w:rFonts w:hint="eastAsia"/>
          <w:b/>
          <w:bCs/>
          <w:lang w:eastAsia="ko-KR"/>
        </w:rPr>
        <w:t>is</w:t>
      </w:r>
      <w:r>
        <w:rPr>
          <w:b/>
          <w:bCs/>
          <w:lang w:eastAsia="ko-KR"/>
        </w:rPr>
        <w:t xml:space="preserve"> within </w:t>
      </w:r>
      <w:r>
        <w:rPr>
          <w:rFonts w:hint="eastAsia"/>
          <w:b/>
          <w:bCs/>
          <w:lang w:eastAsia="ko-KR"/>
        </w:rPr>
        <w:t>a</w:t>
      </w:r>
      <w:r>
        <w:rPr>
          <w:b/>
          <w:bCs/>
          <w:lang w:eastAsia="ko-KR"/>
        </w:rPr>
        <w:t xml:space="preserve"> </w:t>
      </w:r>
      <w:r>
        <w:rPr>
          <w:rFonts w:hint="eastAsia"/>
          <w:b/>
          <w:bCs/>
          <w:lang w:eastAsia="ko-KR"/>
        </w:rPr>
        <w:t>COT,</w:t>
      </w:r>
      <w:r>
        <w:rPr>
          <w:b/>
          <w:bCs/>
          <w:lang w:eastAsia="ko-KR"/>
        </w:rPr>
        <w:t xml:space="preserve"> </w:t>
      </w:r>
      <w:r>
        <w:rPr>
          <w:rFonts w:hint="eastAsia"/>
          <w:b/>
          <w:bCs/>
          <w:lang w:eastAsia="ko-KR"/>
        </w:rPr>
        <w:t>the</w:t>
      </w:r>
      <w:r>
        <w:rPr>
          <w:b/>
          <w:bCs/>
          <w:lang w:eastAsia="ko-KR"/>
        </w:rPr>
        <w:t xml:space="preserve"> </w:t>
      </w:r>
      <w:r>
        <w:rPr>
          <w:rFonts w:hint="eastAsia"/>
          <w:b/>
          <w:bCs/>
          <w:lang w:eastAsia="ko-KR"/>
        </w:rPr>
        <w:t>CPE</w:t>
      </w:r>
      <w:r>
        <w:rPr>
          <w:b/>
          <w:bCs/>
          <w:lang w:eastAsia="ko-KR"/>
        </w:rPr>
        <w:t xml:space="preserve"> </w:t>
      </w:r>
      <w:r>
        <w:rPr>
          <w:rFonts w:hint="eastAsia"/>
          <w:b/>
          <w:bCs/>
          <w:lang w:eastAsia="ko-KR"/>
        </w:rPr>
        <w:t>starting</w:t>
      </w:r>
      <w:r>
        <w:rPr>
          <w:b/>
          <w:bCs/>
          <w:lang w:eastAsia="ko-KR"/>
        </w:rPr>
        <w:t xml:space="preserve"> </w:t>
      </w:r>
      <w:r w:rsidR="00481174">
        <w:rPr>
          <w:rFonts w:hint="eastAsia"/>
          <w:b/>
          <w:bCs/>
          <w:lang w:eastAsia="ko-KR"/>
        </w:rPr>
        <w:t>position</w:t>
      </w:r>
      <w:r w:rsidR="00481174">
        <w:rPr>
          <w:b/>
          <w:bCs/>
          <w:lang w:eastAsia="ko-KR"/>
        </w:rPr>
        <w:t xml:space="preserve"> </w:t>
      </w:r>
      <w:r w:rsidR="00481174">
        <w:rPr>
          <w:rFonts w:hint="eastAsia"/>
          <w:b/>
          <w:bCs/>
          <w:lang w:eastAsia="ko-KR"/>
        </w:rPr>
        <w:t>can</w:t>
      </w:r>
      <w:r w:rsidR="00481174">
        <w:rPr>
          <w:b/>
          <w:bCs/>
          <w:lang w:eastAsia="ko-KR"/>
        </w:rPr>
        <w:t xml:space="preserve"> </w:t>
      </w:r>
      <w:r w:rsidR="00481174">
        <w:rPr>
          <w:rFonts w:hint="eastAsia"/>
          <w:b/>
          <w:bCs/>
          <w:lang w:eastAsia="ko-KR"/>
        </w:rPr>
        <w:t>be</w:t>
      </w:r>
      <w:r w:rsidR="00481174">
        <w:rPr>
          <w:b/>
          <w:bCs/>
          <w:lang w:eastAsia="ko-KR"/>
        </w:rPr>
        <w:t xml:space="preserve"> </w:t>
      </w:r>
      <w:r w:rsidR="00481174">
        <w:rPr>
          <w:rFonts w:hint="eastAsia"/>
          <w:b/>
          <w:bCs/>
          <w:lang w:eastAsia="ko-KR"/>
        </w:rPr>
        <w:t>within</w:t>
      </w:r>
      <w:r w:rsidR="00481174">
        <w:rPr>
          <w:b/>
          <w:bCs/>
          <w:lang w:eastAsia="ko-KR"/>
        </w:rPr>
        <w:t xml:space="preserve"> </w:t>
      </w:r>
      <w:r w:rsidR="00481174">
        <w:rPr>
          <w:rFonts w:hint="eastAsia"/>
          <w:b/>
          <w:bCs/>
          <w:lang w:eastAsia="ko-KR"/>
        </w:rPr>
        <w:t>one</w:t>
      </w:r>
      <w:r w:rsidR="00481174">
        <w:rPr>
          <w:b/>
          <w:bCs/>
          <w:lang w:eastAsia="ko-KR"/>
        </w:rPr>
        <w:t xml:space="preserve"> </w:t>
      </w:r>
      <w:r w:rsidR="00481174">
        <w:rPr>
          <w:rFonts w:hint="eastAsia"/>
          <w:b/>
          <w:bCs/>
          <w:lang w:eastAsia="ko-KR"/>
        </w:rPr>
        <w:t>symbol,</w:t>
      </w:r>
      <w:r w:rsidR="00481174">
        <w:rPr>
          <w:b/>
          <w:bCs/>
          <w:lang w:eastAsia="ko-KR"/>
        </w:rPr>
        <w:t xml:space="preserve"> </w:t>
      </w:r>
      <w:r w:rsidR="00481174">
        <w:rPr>
          <w:rFonts w:hint="eastAsia"/>
          <w:b/>
          <w:bCs/>
          <w:lang w:eastAsia="ko-KR"/>
        </w:rPr>
        <w:t>i.e.,</w:t>
      </w:r>
      <w:r w:rsidR="00481174">
        <w:rPr>
          <w:b/>
          <w:bCs/>
          <w:lang w:eastAsia="ko-KR"/>
        </w:rPr>
        <w:t xml:space="preserve"> </w:t>
      </w:r>
      <w:r w:rsidR="00481174">
        <w:rPr>
          <w:rFonts w:hint="eastAsia"/>
          <w:b/>
          <w:bCs/>
          <w:lang w:eastAsia="ko-KR"/>
        </w:rPr>
        <w:t>Option</w:t>
      </w:r>
      <w:r w:rsidR="00481174">
        <w:rPr>
          <w:b/>
          <w:bCs/>
          <w:lang w:eastAsia="ko-KR"/>
        </w:rPr>
        <w:t xml:space="preserve"> </w:t>
      </w:r>
      <w:r w:rsidR="00481174">
        <w:rPr>
          <w:rFonts w:hint="eastAsia"/>
          <w:b/>
          <w:bCs/>
          <w:lang w:eastAsia="ko-KR"/>
        </w:rPr>
        <w:t>1</w:t>
      </w:r>
    </w:p>
    <w:p w14:paraId="78F0CE5B" w14:textId="3269EFAA" w:rsidR="00070427" w:rsidRDefault="00481174" w:rsidP="00481174">
      <w:pPr>
        <w:pStyle w:val="afb"/>
        <w:widowControl w:val="0"/>
        <w:numPr>
          <w:ilvl w:val="0"/>
          <w:numId w:val="7"/>
        </w:numPr>
        <w:autoSpaceDE w:val="0"/>
        <w:autoSpaceDN w:val="0"/>
        <w:spacing w:after="120" w:line="276" w:lineRule="auto"/>
        <w:ind w:leftChars="0"/>
        <w:rPr>
          <w:b/>
          <w:bCs/>
        </w:rPr>
      </w:pPr>
      <w:r>
        <w:rPr>
          <w:rFonts w:hint="eastAsia"/>
          <w:b/>
          <w:bCs/>
          <w:lang w:eastAsia="ko-KR"/>
        </w:rPr>
        <w:t>When</w:t>
      </w:r>
      <w:r>
        <w:rPr>
          <w:b/>
          <w:bCs/>
          <w:lang w:eastAsia="ko-KR"/>
        </w:rPr>
        <w:t xml:space="preserve"> </w:t>
      </w:r>
      <w:r>
        <w:rPr>
          <w:rFonts w:hint="eastAsia"/>
          <w:b/>
          <w:bCs/>
          <w:lang w:eastAsia="ko-KR"/>
        </w:rPr>
        <w:t>SL</w:t>
      </w:r>
      <w:r>
        <w:rPr>
          <w:b/>
          <w:bCs/>
          <w:lang w:eastAsia="ko-KR"/>
        </w:rPr>
        <w:t xml:space="preserve"> transmission </w:t>
      </w:r>
      <w:r>
        <w:rPr>
          <w:rFonts w:hint="eastAsia"/>
          <w:b/>
          <w:bCs/>
          <w:lang w:eastAsia="ko-KR"/>
        </w:rPr>
        <w:t>is</w:t>
      </w:r>
      <w:r>
        <w:rPr>
          <w:b/>
          <w:bCs/>
          <w:lang w:eastAsia="ko-KR"/>
        </w:rPr>
        <w:t xml:space="preserve"> </w:t>
      </w:r>
      <w:r>
        <w:rPr>
          <w:rFonts w:hint="eastAsia"/>
          <w:b/>
          <w:bCs/>
          <w:lang w:eastAsia="ko-KR"/>
        </w:rPr>
        <w:t>without</w:t>
      </w:r>
      <w:r>
        <w:rPr>
          <w:b/>
          <w:bCs/>
          <w:lang w:eastAsia="ko-KR"/>
        </w:rPr>
        <w:t xml:space="preserve"> </w:t>
      </w:r>
      <w:r>
        <w:rPr>
          <w:rFonts w:hint="eastAsia"/>
          <w:b/>
          <w:bCs/>
          <w:lang w:eastAsia="ko-KR"/>
        </w:rPr>
        <w:t>a</w:t>
      </w:r>
      <w:r>
        <w:rPr>
          <w:b/>
          <w:bCs/>
          <w:lang w:eastAsia="ko-KR"/>
        </w:rPr>
        <w:t xml:space="preserve"> </w:t>
      </w:r>
      <w:r>
        <w:rPr>
          <w:rFonts w:hint="eastAsia"/>
          <w:b/>
          <w:bCs/>
          <w:lang w:eastAsia="ko-KR"/>
        </w:rPr>
        <w:t>COT,</w:t>
      </w:r>
      <w:r>
        <w:rPr>
          <w:b/>
          <w:bCs/>
          <w:lang w:eastAsia="ko-KR"/>
        </w:rPr>
        <w:t xml:space="preserve"> </w:t>
      </w:r>
      <w:r>
        <w:rPr>
          <w:rFonts w:hint="eastAsia"/>
          <w:b/>
          <w:bCs/>
          <w:lang w:eastAsia="ko-KR"/>
        </w:rPr>
        <w:t>the</w:t>
      </w:r>
      <w:r>
        <w:rPr>
          <w:b/>
          <w:bCs/>
          <w:lang w:eastAsia="ko-KR"/>
        </w:rPr>
        <w:t xml:space="preserve"> </w:t>
      </w:r>
      <w:r>
        <w:rPr>
          <w:rFonts w:hint="eastAsia"/>
          <w:b/>
          <w:bCs/>
          <w:lang w:eastAsia="ko-KR"/>
        </w:rPr>
        <w:t>CPE</w:t>
      </w:r>
      <w:r>
        <w:rPr>
          <w:b/>
          <w:bCs/>
          <w:lang w:eastAsia="ko-KR"/>
        </w:rPr>
        <w:t xml:space="preserve"> </w:t>
      </w:r>
      <w:r>
        <w:rPr>
          <w:rFonts w:hint="eastAsia"/>
          <w:b/>
          <w:bCs/>
          <w:lang w:eastAsia="ko-KR"/>
        </w:rPr>
        <w:t>staring</w:t>
      </w:r>
      <w:r>
        <w:rPr>
          <w:b/>
          <w:bCs/>
          <w:lang w:eastAsia="ko-KR"/>
        </w:rPr>
        <w:t xml:space="preserve"> </w:t>
      </w:r>
      <w:r>
        <w:rPr>
          <w:rFonts w:hint="eastAsia"/>
          <w:b/>
          <w:bCs/>
          <w:lang w:eastAsia="ko-KR"/>
        </w:rPr>
        <w:t>position</w:t>
      </w:r>
      <w:r>
        <w:rPr>
          <w:b/>
          <w:bCs/>
          <w:lang w:eastAsia="ko-KR"/>
        </w:rPr>
        <w:t xml:space="preserve"> </w:t>
      </w:r>
      <w:r>
        <w:rPr>
          <w:rFonts w:hint="eastAsia"/>
          <w:b/>
          <w:bCs/>
          <w:lang w:eastAsia="ko-KR"/>
        </w:rPr>
        <w:t>can</w:t>
      </w:r>
      <w:r>
        <w:rPr>
          <w:b/>
          <w:bCs/>
          <w:lang w:eastAsia="ko-KR"/>
        </w:rPr>
        <w:t xml:space="preserve"> </w:t>
      </w:r>
      <w:r>
        <w:rPr>
          <w:rFonts w:hint="eastAsia"/>
          <w:b/>
          <w:bCs/>
          <w:lang w:eastAsia="ko-KR"/>
        </w:rPr>
        <w:t>be</w:t>
      </w:r>
      <w:r>
        <w:rPr>
          <w:b/>
          <w:bCs/>
          <w:lang w:eastAsia="ko-KR"/>
        </w:rPr>
        <w:t xml:space="preserve"> </w:t>
      </w:r>
      <w:r>
        <w:rPr>
          <w:rFonts w:hint="eastAsia"/>
          <w:b/>
          <w:bCs/>
          <w:lang w:eastAsia="ko-KR"/>
        </w:rPr>
        <w:t>extended</w:t>
      </w:r>
      <w:r>
        <w:rPr>
          <w:b/>
          <w:bCs/>
          <w:lang w:eastAsia="ko-KR"/>
        </w:rPr>
        <w:t xml:space="preserve"> </w:t>
      </w:r>
      <w:r>
        <w:rPr>
          <w:rFonts w:hint="eastAsia"/>
          <w:b/>
          <w:bCs/>
          <w:lang w:eastAsia="ko-KR"/>
        </w:rPr>
        <w:t>at</w:t>
      </w:r>
      <w:r>
        <w:rPr>
          <w:b/>
          <w:bCs/>
          <w:lang w:eastAsia="ko-KR"/>
        </w:rPr>
        <w:t xml:space="preserve"> </w:t>
      </w:r>
      <w:r>
        <w:rPr>
          <w:rFonts w:hint="eastAsia"/>
          <w:b/>
          <w:bCs/>
          <w:lang w:eastAsia="ko-KR"/>
        </w:rPr>
        <w:t>most</w:t>
      </w:r>
      <w:r>
        <w:rPr>
          <w:b/>
          <w:bCs/>
          <w:lang w:eastAsia="ko-KR"/>
        </w:rPr>
        <w:t xml:space="preserve"> </w:t>
      </w:r>
      <w:r>
        <w:rPr>
          <w:rFonts w:hint="eastAsia"/>
          <w:b/>
          <w:bCs/>
          <w:lang w:eastAsia="ko-KR"/>
        </w:rPr>
        <w:t>two</w:t>
      </w:r>
      <w:r>
        <w:rPr>
          <w:b/>
          <w:bCs/>
          <w:lang w:eastAsia="ko-KR"/>
        </w:rPr>
        <w:t xml:space="preserve"> </w:t>
      </w:r>
      <w:r>
        <w:rPr>
          <w:rFonts w:hint="eastAsia"/>
          <w:b/>
          <w:bCs/>
          <w:lang w:eastAsia="ko-KR"/>
        </w:rPr>
        <w:t>symbols</w:t>
      </w:r>
      <w:r>
        <w:rPr>
          <w:b/>
          <w:bCs/>
          <w:lang w:eastAsia="ko-KR"/>
        </w:rPr>
        <w:t xml:space="preserve"> </w:t>
      </w:r>
      <w:r>
        <w:rPr>
          <w:rFonts w:hint="eastAsia"/>
          <w:b/>
          <w:bCs/>
          <w:lang w:eastAsia="ko-KR"/>
        </w:rPr>
        <w:t>according</w:t>
      </w:r>
      <w:r>
        <w:rPr>
          <w:b/>
          <w:bCs/>
          <w:lang w:eastAsia="ko-KR"/>
        </w:rPr>
        <w:t xml:space="preserve"> </w:t>
      </w:r>
      <w:r>
        <w:rPr>
          <w:rFonts w:hint="eastAsia"/>
          <w:b/>
          <w:bCs/>
          <w:lang w:eastAsia="ko-KR"/>
        </w:rPr>
        <w:t>to</w:t>
      </w:r>
      <w:r>
        <w:rPr>
          <w:b/>
          <w:bCs/>
          <w:lang w:eastAsia="ko-KR"/>
        </w:rPr>
        <w:t xml:space="preserve"> </w:t>
      </w:r>
      <w:r>
        <w:rPr>
          <w:rFonts w:hint="eastAsia"/>
          <w:b/>
          <w:bCs/>
          <w:lang w:eastAsia="ko-KR"/>
        </w:rPr>
        <w:t>SCSs,</w:t>
      </w:r>
      <w:r>
        <w:rPr>
          <w:b/>
          <w:bCs/>
          <w:lang w:eastAsia="ko-KR"/>
        </w:rPr>
        <w:t xml:space="preserve"> </w:t>
      </w:r>
      <w:r>
        <w:rPr>
          <w:rFonts w:hint="eastAsia"/>
          <w:b/>
          <w:bCs/>
          <w:lang w:eastAsia="ko-KR"/>
        </w:rPr>
        <w:t>i.e.,</w:t>
      </w:r>
      <w:r>
        <w:rPr>
          <w:b/>
          <w:bCs/>
          <w:lang w:eastAsia="ko-KR"/>
        </w:rPr>
        <w:t xml:space="preserve"> </w:t>
      </w:r>
      <w:r>
        <w:rPr>
          <w:rFonts w:hint="eastAsia"/>
          <w:b/>
          <w:bCs/>
          <w:lang w:eastAsia="ko-KR"/>
        </w:rPr>
        <w:t>Option</w:t>
      </w:r>
      <w:r>
        <w:rPr>
          <w:b/>
          <w:bCs/>
          <w:lang w:eastAsia="ko-KR"/>
        </w:rPr>
        <w:t xml:space="preserve"> </w:t>
      </w:r>
      <w:r>
        <w:rPr>
          <w:rFonts w:hint="eastAsia"/>
          <w:b/>
          <w:bCs/>
          <w:lang w:eastAsia="ko-KR"/>
        </w:rPr>
        <w:t>2</w:t>
      </w:r>
    </w:p>
    <w:p w14:paraId="5C1566BC" w14:textId="04B708E3" w:rsidR="00617C58" w:rsidRPr="00044D4A" w:rsidRDefault="00617C58" w:rsidP="00617C58">
      <w:pPr>
        <w:spacing w:after="120" w:line="276" w:lineRule="auto"/>
        <w:rPr>
          <w:szCs w:val="22"/>
          <w:lang w:eastAsia="ko-KR"/>
        </w:rPr>
      </w:pPr>
      <w:r>
        <w:rPr>
          <w:szCs w:val="22"/>
          <w:lang w:eastAsia="ko-KR"/>
        </w:rPr>
        <w:t xml:space="preserve">Regarding </w:t>
      </w:r>
      <w:r w:rsidRPr="00044D4A">
        <w:rPr>
          <w:szCs w:val="22"/>
          <w:lang w:eastAsia="ko-KR"/>
        </w:rPr>
        <w:t>Type 1 LBT blocking issue</w:t>
      </w:r>
      <w:r>
        <w:rPr>
          <w:szCs w:val="22"/>
          <w:lang w:eastAsia="ko-KR"/>
        </w:rPr>
        <w:t xml:space="preserve">, </w:t>
      </w:r>
      <w:r w:rsidRPr="009801A3">
        <w:rPr>
          <w:szCs w:val="22"/>
          <w:lang w:eastAsia="ko-KR"/>
        </w:rPr>
        <w:t>where one UE performing a Type 1 LBT procedure for using its own selected/reserved resource(s) is blocked by another UE’s SL transmission at least in a slot preceding to the selected/reserved resource and causing the LBT to fail</w:t>
      </w:r>
      <w:r>
        <w:rPr>
          <w:szCs w:val="22"/>
          <w:lang w:eastAsia="ko-KR"/>
        </w:rPr>
        <w:t>, the following options were discussed in the last meeting [2].</w:t>
      </w:r>
    </w:p>
    <w:tbl>
      <w:tblPr>
        <w:tblStyle w:val="af9"/>
        <w:tblW w:w="0" w:type="auto"/>
        <w:tblLook w:val="04A0" w:firstRow="1" w:lastRow="0" w:firstColumn="1" w:lastColumn="0" w:noHBand="0" w:noVBand="1"/>
      </w:tblPr>
      <w:tblGrid>
        <w:gridCol w:w="9962"/>
      </w:tblGrid>
      <w:tr w:rsidR="00617C58" w14:paraId="737E5CAA" w14:textId="77777777" w:rsidTr="00617C58">
        <w:tc>
          <w:tcPr>
            <w:tcW w:w="9962" w:type="dxa"/>
          </w:tcPr>
          <w:p w14:paraId="51B5EDD4" w14:textId="77777777" w:rsidR="00617C58" w:rsidRPr="00617C58" w:rsidRDefault="00617C58" w:rsidP="00617C58">
            <w:pPr>
              <w:pStyle w:val="afb"/>
              <w:widowControl w:val="0"/>
              <w:numPr>
                <w:ilvl w:val="0"/>
                <w:numId w:val="7"/>
              </w:numPr>
              <w:spacing w:after="0" w:line="300" w:lineRule="auto"/>
              <w:ind w:leftChars="0" w:hanging="403"/>
              <w:rPr>
                <w:szCs w:val="22"/>
                <w:lang w:eastAsia="ko-KR"/>
              </w:rPr>
            </w:pPr>
            <w:r w:rsidRPr="00617C58">
              <w:rPr>
                <w:szCs w:val="22"/>
                <w:lang w:eastAsia="ko-KR"/>
              </w:rPr>
              <w:t xml:space="preserve">Option 1: </w:t>
            </w:r>
          </w:p>
          <w:p w14:paraId="4B71B276" w14:textId="77777777" w:rsidR="00617C58" w:rsidRPr="00617C58" w:rsidRDefault="00617C58" w:rsidP="00617C58">
            <w:pPr>
              <w:pStyle w:val="afb"/>
              <w:widowControl w:val="0"/>
              <w:numPr>
                <w:ilvl w:val="1"/>
                <w:numId w:val="7"/>
              </w:numPr>
              <w:spacing w:after="0" w:line="300" w:lineRule="auto"/>
              <w:ind w:leftChars="0" w:hanging="403"/>
              <w:rPr>
                <w:szCs w:val="22"/>
                <w:lang w:eastAsia="ko-KR"/>
              </w:rPr>
            </w:pPr>
            <w:r w:rsidRPr="00617C58">
              <w:rPr>
                <w:szCs w:val="22"/>
                <w:lang w:eastAsia="ko-KR"/>
              </w:rPr>
              <w:t>UE avoid selection of a resource before a reserved resource when the transmitting symbols of the selected resource overlap with Type 1 LBT of the reserved resource.</w:t>
            </w:r>
          </w:p>
          <w:p w14:paraId="63D8278A" w14:textId="77777777" w:rsidR="00617C58" w:rsidRPr="00617C58" w:rsidRDefault="00617C58" w:rsidP="00617C58">
            <w:pPr>
              <w:pStyle w:val="afb"/>
              <w:widowControl w:val="0"/>
              <w:numPr>
                <w:ilvl w:val="1"/>
                <w:numId w:val="7"/>
              </w:numPr>
              <w:spacing w:after="0" w:line="300" w:lineRule="auto"/>
              <w:ind w:leftChars="0" w:hanging="403"/>
              <w:rPr>
                <w:szCs w:val="22"/>
                <w:lang w:eastAsia="ko-KR"/>
              </w:rPr>
            </w:pPr>
            <w:r w:rsidRPr="00617C58">
              <w:rPr>
                <w:szCs w:val="22"/>
                <w:lang w:eastAsia="ko-KR"/>
              </w:rPr>
              <w:t>UE avoid selection of a resource after a reserved resource when the transmitting symbols of the reserved resource overlap with LBT of the selected resource.</w:t>
            </w:r>
          </w:p>
          <w:p w14:paraId="7671CEB1" w14:textId="77777777" w:rsidR="00617C58" w:rsidRPr="00617C58" w:rsidRDefault="00617C58" w:rsidP="00617C58">
            <w:pPr>
              <w:pStyle w:val="afb"/>
              <w:widowControl w:val="0"/>
              <w:numPr>
                <w:ilvl w:val="1"/>
                <w:numId w:val="7"/>
              </w:numPr>
              <w:spacing w:after="0" w:line="300" w:lineRule="auto"/>
              <w:ind w:leftChars="0" w:hanging="403"/>
              <w:rPr>
                <w:szCs w:val="22"/>
                <w:lang w:eastAsia="ko-KR"/>
              </w:rPr>
            </w:pPr>
            <w:r w:rsidRPr="00617C58">
              <w:rPr>
                <w:szCs w:val="22"/>
                <w:lang w:eastAsia="ko-KR"/>
              </w:rPr>
              <w:t>FFS: the avoidance should be performed by L1 exclusion or L2 MAC selection</w:t>
            </w:r>
          </w:p>
          <w:p w14:paraId="07135C48" w14:textId="77777777" w:rsidR="00617C58" w:rsidRPr="00617C58" w:rsidRDefault="00617C58" w:rsidP="00617C58">
            <w:pPr>
              <w:pStyle w:val="afb"/>
              <w:widowControl w:val="0"/>
              <w:numPr>
                <w:ilvl w:val="1"/>
                <w:numId w:val="7"/>
              </w:numPr>
              <w:spacing w:after="0" w:line="300" w:lineRule="auto"/>
              <w:ind w:leftChars="0" w:hanging="403"/>
              <w:rPr>
                <w:szCs w:val="22"/>
                <w:lang w:eastAsia="ko-KR"/>
              </w:rPr>
            </w:pPr>
            <w:r w:rsidRPr="00617C58">
              <w:rPr>
                <w:szCs w:val="22"/>
                <w:lang w:eastAsia="ko-KR"/>
              </w:rPr>
              <w:t>FFS: whether / how to achieve this in RA mode 1</w:t>
            </w:r>
          </w:p>
          <w:p w14:paraId="0CC7F2ED" w14:textId="77777777" w:rsidR="00617C58" w:rsidRPr="00617C58" w:rsidRDefault="00617C58" w:rsidP="00617C58">
            <w:pPr>
              <w:pStyle w:val="afb"/>
              <w:widowControl w:val="0"/>
              <w:numPr>
                <w:ilvl w:val="0"/>
                <w:numId w:val="7"/>
              </w:numPr>
              <w:spacing w:after="0" w:line="300" w:lineRule="auto"/>
              <w:ind w:leftChars="0" w:hanging="403"/>
              <w:rPr>
                <w:szCs w:val="22"/>
                <w:lang w:eastAsia="ko-KR"/>
              </w:rPr>
            </w:pPr>
            <w:r w:rsidRPr="00617C58">
              <w:rPr>
                <w:szCs w:val="22"/>
                <w:lang w:eastAsia="ko-KR"/>
              </w:rPr>
              <w:t xml:space="preserve">Option 2: </w:t>
            </w:r>
          </w:p>
          <w:p w14:paraId="6DBF2D7C" w14:textId="77777777" w:rsidR="00617C58" w:rsidRPr="00617C58" w:rsidRDefault="00617C58" w:rsidP="00617C58">
            <w:pPr>
              <w:pStyle w:val="afb"/>
              <w:widowControl w:val="0"/>
              <w:numPr>
                <w:ilvl w:val="1"/>
                <w:numId w:val="7"/>
              </w:numPr>
              <w:spacing w:after="0" w:line="300" w:lineRule="auto"/>
              <w:ind w:leftChars="0" w:hanging="403"/>
              <w:rPr>
                <w:szCs w:val="22"/>
                <w:lang w:eastAsia="ko-KR"/>
              </w:rPr>
            </w:pPr>
            <w:r w:rsidRPr="00617C58">
              <w:rPr>
                <w:szCs w:val="22"/>
                <w:lang w:eastAsia="ko-KR"/>
              </w:rPr>
              <w:t>UE prioritizes/selects resource(s) for transmission in slot(s) after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5A40E183" w14:textId="77777777" w:rsidR="00617C58" w:rsidRPr="00617C58" w:rsidRDefault="00617C58" w:rsidP="00617C58">
            <w:pPr>
              <w:pStyle w:val="afb"/>
              <w:widowControl w:val="0"/>
              <w:numPr>
                <w:ilvl w:val="1"/>
                <w:numId w:val="7"/>
              </w:numPr>
              <w:spacing w:after="0" w:line="300" w:lineRule="auto"/>
              <w:ind w:leftChars="0" w:hanging="403"/>
              <w:rPr>
                <w:szCs w:val="22"/>
                <w:lang w:eastAsia="ko-KR"/>
              </w:rPr>
            </w:pPr>
            <w:r w:rsidRPr="00617C58">
              <w:rPr>
                <w:szCs w:val="22"/>
                <w:lang w:eastAsia="ko-KR"/>
              </w:rPr>
              <w:t>UE prioritizes/selects resource(s) for transmission in slot(s) before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061834FC" w14:textId="77777777" w:rsidR="00617C58" w:rsidRPr="00617C58" w:rsidRDefault="00617C58" w:rsidP="00617C58">
            <w:pPr>
              <w:pStyle w:val="afb"/>
              <w:widowControl w:val="0"/>
              <w:numPr>
                <w:ilvl w:val="1"/>
                <w:numId w:val="7"/>
              </w:numPr>
              <w:spacing w:after="0" w:line="300" w:lineRule="auto"/>
              <w:ind w:leftChars="0" w:hanging="403"/>
              <w:rPr>
                <w:szCs w:val="22"/>
                <w:lang w:eastAsia="ko-KR"/>
              </w:rPr>
            </w:pPr>
            <w:r w:rsidRPr="00617C58">
              <w:rPr>
                <w:szCs w:val="22"/>
                <w:lang w:eastAsia="ko-KR"/>
              </w:rPr>
              <w:t>FFS whether / how to achieve this in RA mode 1.</w:t>
            </w:r>
          </w:p>
          <w:p w14:paraId="69B56B94" w14:textId="77777777" w:rsidR="00617C58" w:rsidRPr="00617C58" w:rsidRDefault="00617C58" w:rsidP="00617C58">
            <w:pPr>
              <w:pStyle w:val="afb"/>
              <w:widowControl w:val="0"/>
              <w:numPr>
                <w:ilvl w:val="0"/>
                <w:numId w:val="7"/>
              </w:numPr>
              <w:spacing w:after="0" w:line="300" w:lineRule="auto"/>
              <w:ind w:leftChars="0" w:hanging="403"/>
              <w:rPr>
                <w:szCs w:val="22"/>
                <w:lang w:eastAsia="ko-KR"/>
              </w:rPr>
            </w:pPr>
            <w:r w:rsidRPr="00617C58">
              <w:rPr>
                <w:szCs w:val="22"/>
                <w:lang w:eastAsia="ko-KR"/>
              </w:rPr>
              <w:t>Option 3: UE selects extra / more resources than required for transmitting a TB (i.e., overbooking) to accommodate potential Type 1 LBT failures.</w:t>
            </w:r>
          </w:p>
          <w:p w14:paraId="6FED0A45" w14:textId="2E91C12E" w:rsidR="00617C58" w:rsidRPr="00617C58" w:rsidRDefault="00617C58" w:rsidP="00617C58">
            <w:pPr>
              <w:pStyle w:val="afb"/>
              <w:widowControl w:val="0"/>
              <w:numPr>
                <w:ilvl w:val="0"/>
                <w:numId w:val="7"/>
              </w:numPr>
              <w:spacing w:after="0" w:line="300" w:lineRule="auto"/>
              <w:ind w:leftChars="0" w:hanging="403"/>
              <w:rPr>
                <w:szCs w:val="22"/>
                <w:lang w:eastAsia="ko-KR"/>
              </w:rPr>
            </w:pPr>
            <w:r w:rsidRPr="00617C58">
              <w:rPr>
                <w:szCs w:val="22"/>
                <w:lang w:eastAsia="ko-KR"/>
              </w:rPr>
              <w:t xml:space="preserve">Option 4: LBT duration is determined firstly, then resource selection </w:t>
            </w:r>
            <w:proofErr w:type="gramStart"/>
            <w:r w:rsidRPr="00617C58">
              <w:rPr>
                <w:szCs w:val="22"/>
                <w:lang w:eastAsia="ko-KR"/>
              </w:rPr>
              <w:t>takes</w:t>
            </w:r>
            <w:r>
              <w:rPr>
                <w:szCs w:val="22"/>
                <w:lang w:eastAsia="ko-KR"/>
              </w:rPr>
              <w:t xml:space="preserve"> </w:t>
            </w:r>
            <w:r w:rsidRPr="00617C58">
              <w:rPr>
                <w:szCs w:val="22"/>
                <w:lang w:eastAsia="ko-KR"/>
              </w:rPr>
              <w:t>into</w:t>
            </w:r>
            <w:r>
              <w:rPr>
                <w:szCs w:val="22"/>
                <w:lang w:eastAsia="ko-KR"/>
              </w:rPr>
              <w:t xml:space="preserve"> </w:t>
            </w:r>
            <w:r w:rsidRPr="00617C58">
              <w:rPr>
                <w:szCs w:val="22"/>
                <w:lang w:eastAsia="ko-KR"/>
              </w:rPr>
              <w:t>account</w:t>
            </w:r>
            <w:proofErr w:type="gramEnd"/>
            <w:r w:rsidRPr="00617C58">
              <w:rPr>
                <w:szCs w:val="22"/>
                <w:lang w:eastAsia="ko-KR"/>
              </w:rPr>
              <w:t xml:space="preserve"> of the LBT duration is performed.</w:t>
            </w:r>
          </w:p>
          <w:p w14:paraId="3FF6A0A9" w14:textId="3CA7EFAE" w:rsidR="00617C58" w:rsidRPr="00617C58" w:rsidRDefault="00617C58" w:rsidP="00617C58">
            <w:pPr>
              <w:pStyle w:val="afb"/>
              <w:widowControl w:val="0"/>
              <w:numPr>
                <w:ilvl w:val="0"/>
                <w:numId w:val="7"/>
              </w:numPr>
              <w:spacing w:after="0" w:line="300" w:lineRule="auto"/>
              <w:ind w:leftChars="0" w:hanging="403"/>
              <w:rPr>
                <w:b/>
                <w:bCs/>
                <w:lang w:eastAsia="ko-KR"/>
              </w:rPr>
            </w:pPr>
            <w:r w:rsidRPr="00617C58">
              <w:rPr>
                <w:szCs w:val="22"/>
                <w:lang w:eastAsia="ko-KR"/>
              </w:rPr>
              <w:t>Option 5: At MAC layer, selection of resource(s) among the reported set of candidate resources from L1 is up to UE implementation in mode 2 for SL-U, instead of random selection.</w:t>
            </w:r>
          </w:p>
        </w:tc>
      </w:tr>
    </w:tbl>
    <w:p w14:paraId="6B5DDE70" w14:textId="4A2CEE0A" w:rsidR="00617C58" w:rsidRDefault="00617C58" w:rsidP="00044D4A">
      <w:pPr>
        <w:spacing w:after="120" w:line="276" w:lineRule="auto"/>
        <w:rPr>
          <w:b/>
          <w:bCs/>
          <w:lang w:eastAsia="ko-KR"/>
        </w:rPr>
      </w:pPr>
    </w:p>
    <w:p w14:paraId="536C54B7" w14:textId="4C5DFB91" w:rsidR="00044D4A" w:rsidRPr="00044D4A" w:rsidRDefault="00617C58" w:rsidP="00617C58">
      <w:pPr>
        <w:spacing w:after="120" w:line="276" w:lineRule="auto"/>
        <w:rPr>
          <w:szCs w:val="22"/>
          <w:lang w:eastAsia="ko-KR"/>
        </w:rPr>
      </w:pPr>
      <w:r w:rsidRPr="00E30F6B">
        <w:rPr>
          <w:szCs w:val="22"/>
          <w:lang w:eastAsia="ko-KR"/>
        </w:rPr>
        <w:t xml:space="preserve">Among the above options, we prefer Option 1. The avoidance should be performed by L1 exclusion considering priority. In </w:t>
      </w:r>
      <w:r w:rsidR="00E30F6B" w:rsidRPr="00E30F6B">
        <w:rPr>
          <w:rFonts w:hint="eastAsia"/>
          <w:szCs w:val="22"/>
          <w:lang w:eastAsia="ko-KR"/>
        </w:rPr>
        <w:t>order</w:t>
      </w:r>
      <w:r w:rsidR="00E30F6B" w:rsidRPr="00E30F6B">
        <w:rPr>
          <w:szCs w:val="22"/>
          <w:lang w:eastAsia="ko-KR"/>
        </w:rPr>
        <w:t xml:space="preserve"> </w:t>
      </w:r>
      <w:r w:rsidR="00E30F6B" w:rsidRPr="00E30F6B">
        <w:rPr>
          <w:rFonts w:hint="eastAsia"/>
          <w:szCs w:val="22"/>
          <w:lang w:eastAsia="ko-KR"/>
        </w:rPr>
        <w:t>to</w:t>
      </w:r>
      <w:r w:rsidR="00E30F6B" w:rsidRPr="00E30F6B">
        <w:rPr>
          <w:szCs w:val="22"/>
          <w:lang w:eastAsia="ko-KR"/>
        </w:rPr>
        <w:t xml:space="preserve"> </w:t>
      </w:r>
      <w:r w:rsidR="00E30F6B" w:rsidRPr="00E30F6B">
        <w:rPr>
          <w:rFonts w:hint="eastAsia"/>
          <w:szCs w:val="22"/>
          <w:lang w:eastAsia="ko-KR"/>
        </w:rPr>
        <w:t>apply</w:t>
      </w:r>
      <w:r w:rsidR="00E30F6B" w:rsidRPr="00E30F6B">
        <w:rPr>
          <w:szCs w:val="22"/>
          <w:lang w:eastAsia="ko-KR"/>
        </w:rPr>
        <w:t xml:space="preserve"> </w:t>
      </w:r>
      <w:r w:rsidRPr="00E30F6B">
        <w:rPr>
          <w:szCs w:val="22"/>
          <w:lang w:eastAsia="ko-KR"/>
        </w:rPr>
        <w:t xml:space="preserve">Option 2, COT sharing should be guaranteed for a UE performing SL transmission over the reserved resources UE. Therefore, it can be applicable under the certain condition(s) e.g., </w:t>
      </w:r>
      <w:r w:rsidR="00E30F6B" w:rsidRPr="00E30F6B">
        <w:rPr>
          <w:rFonts w:hint="eastAsia"/>
          <w:szCs w:val="22"/>
          <w:lang w:eastAsia="ko-KR"/>
        </w:rPr>
        <w:t>the</w:t>
      </w:r>
      <w:r w:rsidR="00E30F6B" w:rsidRPr="00E30F6B">
        <w:rPr>
          <w:szCs w:val="22"/>
          <w:lang w:eastAsia="ko-KR"/>
        </w:rPr>
        <w:t xml:space="preserve"> </w:t>
      </w:r>
      <w:r w:rsidR="00E30F6B" w:rsidRPr="00E30F6B">
        <w:rPr>
          <w:rFonts w:hint="eastAsia"/>
          <w:szCs w:val="22"/>
          <w:lang w:eastAsia="ko-KR"/>
        </w:rPr>
        <w:t>guaranteed</w:t>
      </w:r>
      <w:r w:rsidR="00E30F6B" w:rsidRPr="00E30F6B">
        <w:rPr>
          <w:szCs w:val="22"/>
          <w:lang w:eastAsia="ko-KR"/>
        </w:rPr>
        <w:t xml:space="preserve"> </w:t>
      </w:r>
      <w:r w:rsidRPr="00E30F6B">
        <w:rPr>
          <w:szCs w:val="22"/>
          <w:lang w:eastAsia="ko-KR"/>
        </w:rPr>
        <w:t>COT sharing</w:t>
      </w:r>
      <w:r w:rsidR="00E30F6B" w:rsidRPr="00E30F6B">
        <w:rPr>
          <w:szCs w:val="22"/>
          <w:lang w:eastAsia="ko-KR"/>
        </w:rPr>
        <w:t xml:space="preserve"> </w:t>
      </w:r>
      <w:r w:rsidR="00E30F6B" w:rsidRPr="00E30F6B">
        <w:rPr>
          <w:rFonts w:hint="eastAsia"/>
          <w:szCs w:val="22"/>
          <w:lang w:eastAsia="ko-KR"/>
        </w:rPr>
        <w:t>by</w:t>
      </w:r>
      <w:r w:rsidR="00E30F6B" w:rsidRPr="00E30F6B">
        <w:rPr>
          <w:szCs w:val="22"/>
          <w:lang w:eastAsia="ko-KR"/>
        </w:rPr>
        <w:t xml:space="preserve"> </w:t>
      </w:r>
      <w:r w:rsidR="00E30F6B" w:rsidRPr="00E30F6B">
        <w:rPr>
          <w:rFonts w:hint="eastAsia"/>
          <w:szCs w:val="22"/>
          <w:lang w:eastAsia="ko-KR"/>
        </w:rPr>
        <w:t>other</w:t>
      </w:r>
      <w:r w:rsidR="00E30F6B" w:rsidRPr="00E30F6B">
        <w:rPr>
          <w:szCs w:val="22"/>
          <w:lang w:eastAsia="ko-KR"/>
        </w:rPr>
        <w:t xml:space="preserve"> </w:t>
      </w:r>
      <w:r w:rsidR="00E30F6B" w:rsidRPr="00E30F6B">
        <w:rPr>
          <w:rFonts w:hint="eastAsia"/>
          <w:szCs w:val="22"/>
          <w:lang w:eastAsia="ko-KR"/>
        </w:rPr>
        <w:t>UE</w:t>
      </w:r>
      <w:r w:rsidR="00E30F6B" w:rsidRPr="00E30F6B">
        <w:rPr>
          <w:szCs w:val="22"/>
          <w:lang w:eastAsia="ko-KR"/>
        </w:rPr>
        <w:t xml:space="preserve"> </w:t>
      </w:r>
      <w:r w:rsidR="00E30F6B" w:rsidRPr="00E30F6B">
        <w:rPr>
          <w:rFonts w:hint="eastAsia"/>
          <w:szCs w:val="22"/>
          <w:lang w:eastAsia="ko-KR"/>
        </w:rPr>
        <w:t>reserving</w:t>
      </w:r>
      <w:r w:rsidR="00E30F6B" w:rsidRPr="00E30F6B">
        <w:rPr>
          <w:szCs w:val="22"/>
          <w:lang w:eastAsia="ko-KR"/>
        </w:rPr>
        <w:t xml:space="preserve"> </w:t>
      </w:r>
      <w:r w:rsidR="0057337D">
        <w:rPr>
          <w:rFonts w:hint="eastAsia"/>
          <w:szCs w:val="22"/>
          <w:lang w:eastAsia="ko-KR"/>
        </w:rPr>
        <w:t>a</w:t>
      </w:r>
      <w:r w:rsidR="00E30F6B" w:rsidRPr="00E30F6B">
        <w:rPr>
          <w:szCs w:val="22"/>
          <w:lang w:eastAsia="ko-KR"/>
        </w:rPr>
        <w:t xml:space="preserve"> </w:t>
      </w:r>
      <w:r w:rsidR="00E30F6B" w:rsidRPr="00E30F6B">
        <w:rPr>
          <w:rFonts w:hint="eastAsia"/>
          <w:szCs w:val="22"/>
          <w:lang w:eastAsia="ko-KR"/>
        </w:rPr>
        <w:t>reserved</w:t>
      </w:r>
      <w:r w:rsidR="00E30F6B" w:rsidRPr="00E30F6B">
        <w:rPr>
          <w:szCs w:val="22"/>
          <w:lang w:eastAsia="ko-KR"/>
        </w:rPr>
        <w:t xml:space="preserve"> </w:t>
      </w:r>
      <w:r w:rsidR="00E30F6B" w:rsidRPr="00E30F6B">
        <w:rPr>
          <w:rFonts w:hint="eastAsia"/>
          <w:szCs w:val="22"/>
          <w:lang w:eastAsia="ko-KR"/>
        </w:rPr>
        <w:t>resource</w:t>
      </w:r>
      <w:r w:rsidR="00E30F6B" w:rsidRPr="00E30F6B">
        <w:rPr>
          <w:szCs w:val="22"/>
          <w:lang w:eastAsia="ko-KR"/>
        </w:rPr>
        <w:t xml:space="preserve"> </w:t>
      </w:r>
      <w:r w:rsidR="00E30F6B" w:rsidRPr="00E30F6B">
        <w:rPr>
          <w:rFonts w:hint="eastAsia"/>
          <w:szCs w:val="22"/>
          <w:lang w:eastAsia="ko-KR"/>
        </w:rPr>
        <w:t>or</w:t>
      </w:r>
      <w:r w:rsidR="00E30F6B" w:rsidRPr="00E30F6B">
        <w:rPr>
          <w:szCs w:val="22"/>
          <w:lang w:eastAsia="ko-KR"/>
        </w:rPr>
        <w:t xml:space="preserve"> </w:t>
      </w:r>
      <w:r w:rsidR="0057337D">
        <w:rPr>
          <w:rFonts w:hint="eastAsia"/>
          <w:szCs w:val="22"/>
          <w:lang w:eastAsia="ko-KR"/>
        </w:rPr>
        <w:t>a</w:t>
      </w:r>
      <w:r w:rsidR="0057337D">
        <w:rPr>
          <w:szCs w:val="22"/>
          <w:lang w:eastAsia="ko-KR"/>
        </w:rPr>
        <w:t xml:space="preserve"> </w:t>
      </w:r>
      <w:r w:rsidR="0057337D">
        <w:rPr>
          <w:rFonts w:hint="eastAsia"/>
          <w:szCs w:val="22"/>
          <w:lang w:eastAsia="ko-KR"/>
        </w:rPr>
        <w:t>UE</w:t>
      </w:r>
      <w:r w:rsidR="0057337D">
        <w:rPr>
          <w:szCs w:val="22"/>
          <w:lang w:eastAsia="ko-KR"/>
        </w:rPr>
        <w:t xml:space="preserve"> </w:t>
      </w:r>
      <w:r w:rsidR="0057337D">
        <w:rPr>
          <w:rFonts w:hint="eastAsia"/>
          <w:szCs w:val="22"/>
          <w:lang w:eastAsia="ko-KR"/>
        </w:rPr>
        <w:t>selecting</w:t>
      </w:r>
      <w:r w:rsidR="0057337D">
        <w:rPr>
          <w:szCs w:val="22"/>
          <w:lang w:eastAsia="ko-KR"/>
        </w:rPr>
        <w:t xml:space="preserve"> </w:t>
      </w:r>
      <w:r w:rsidR="0057337D">
        <w:rPr>
          <w:rFonts w:hint="eastAsia"/>
          <w:szCs w:val="22"/>
          <w:lang w:eastAsia="ko-KR"/>
        </w:rPr>
        <w:t>the</w:t>
      </w:r>
      <w:r w:rsidR="0057337D">
        <w:rPr>
          <w:szCs w:val="22"/>
          <w:lang w:eastAsia="ko-KR"/>
        </w:rPr>
        <w:t xml:space="preserve"> </w:t>
      </w:r>
      <w:r w:rsidR="0057337D">
        <w:rPr>
          <w:rFonts w:hint="eastAsia"/>
          <w:szCs w:val="22"/>
          <w:lang w:eastAsia="ko-KR"/>
        </w:rPr>
        <w:t>resources</w:t>
      </w:r>
      <w:r w:rsidR="0057337D">
        <w:rPr>
          <w:szCs w:val="22"/>
          <w:lang w:eastAsia="ko-KR"/>
        </w:rPr>
        <w:t xml:space="preserve"> </w:t>
      </w:r>
      <w:r w:rsidR="0057337D">
        <w:rPr>
          <w:rFonts w:hint="eastAsia"/>
          <w:szCs w:val="22"/>
          <w:lang w:eastAsia="ko-KR"/>
        </w:rPr>
        <w:t>before</w:t>
      </w:r>
      <w:r w:rsidR="0057337D">
        <w:rPr>
          <w:szCs w:val="22"/>
          <w:lang w:eastAsia="ko-KR"/>
        </w:rPr>
        <w:t xml:space="preserve"> </w:t>
      </w:r>
      <w:r w:rsidR="0057337D">
        <w:rPr>
          <w:rFonts w:hint="eastAsia"/>
          <w:szCs w:val="22"/>
          <w:lang w:eastAsia="ko-KR"/>
        </w:rPr>
        <w:t>a</w:t>
      </w:r>
      <w:r w:rsidR="0057337D">
        <w:rPr>
          <w:szCs w:val="22"/>
          <w:lang w:eastAsia="ko-KR"/>
        </w:rPr>
        <w:t xml:space="preserve"> </w:t>
      </w:r>
      <w:r w:rsidR="0057337D">
        <w:rPr>
          <w:rFonts w:hint="eastAsia"/>
          <w:szCs w:val="22"/>
          <w:lang w:eastAsia="ko-KR"/>
        </w:rPr>
        <w:t>reserved</w:t>
      </w:r>
      <w:r w:rsidR="0057337D">
        <w:rPr>
          <w:szCs w:val="22"/>
          <w:lang w:eastAsia="ko-KR"/>
        </w:rPr>
        <w:t xml:space="preserve"> </w:t>
      </w:r>
      <w:r w:rsidR="0057337D">
        <w:rPr>
          <w:rFonts w:hint="eastAsia"/>
          <w:szCs w:val="22"/>
          <w:lang w:eastAsia="ko-KR"/>
        </w:rPr>
        <w:t>resource</w:t>
      </w:r>
      <w:r w:rsidRPr="00E30F6B">
        <w:rPr>
          <w:szCs w:val="22"/>
          <w:lang w:eastAsia="ko-KR"/>
        </w:rPr>
        <w:t>.</w:t>
      </w:r>
      <w:r w:rsidR="00AD31BD" w:rsidRPr="00E30F6B">
        <w:rPr>
          <w:szCs w:val="22"/>
          <w:lang w:eastAsia="ko-KR"/>
        </w:rPr>
        <w:t xml:space="preserve"> Option 3 can cause waste of resources.</w:t>
      </w:r>
      <w:r w:rsidR="00044D4A" w:rsidRPr="00E30F6B">
        <w:rPr>
          <w:szCs w:val="22"/>
          <w:lang w:eastAsia="ko-KR"/>
        </w:rPr>
        <w:t xml:space="preserve"> </w:t>
      </w:r>
      <w:r w:rsidR="00044D4A" w:rsidRPr="00E30F6B">
        <w:rPr>
          <w:rFonts w:hint="eastAsia"/>
          <w:szCs w:val="22"/>
          <w:lang w:eastAsia="ko-KR"/>
        </w:rPr>
        <w:t>The</w:t>
      </w:r>
      <w:r w:rsidR="00044D4A" w:rsidRPr="00E30F6B">
        <w:rPr>
          <w:szCs w:val="22"/>
          <w:lang w:eastAsia="ko-KR"/>
        </w:rPr>
        <w:t xml:space="preserve"> </w:t>
      </w:r>
      <w:r w:rsidR="00044D4A" w:rsidRPr="00E30F6B">
        <w:rPr>
          <w:rFonts w:hint="eastAsia"/>
          <w:szCs w:val="22"/>
          <w:lang w:eastAsia="ko-KR"/>
        </w:rPr>
        <w:t>resource</w:t>
      </w:r>
      <w:r w:rsidR="00044D4A" w:rsidRPr="00E30F6B">
        <w:rPr>
          <w:szCs w:val="22"/>
          <w:lang w:eastAsia="ko-KR"/>
        </w:rPr>
        <w:t xml:space="preserve"> </w:t>
      </w:r>
      <w:r w:rsidR="00044D4A" w:rsidRPr="00E30F6B">
        <w:rPr>
          <w:rFonts w:hint="eastAsia"/>
          <w:szCs w:val="22"/>
          <w:lang w:eastAsia="ko-KR"/>
        </w:rPr>
        <w:t>selection</w:t>
      </w:r>
      <w:r w:rsidR="00044D4A" w:rsidRPr="00E30F6B">
        <w:rPr>
          <w:szCs w:val="22"/>
          <w:lang w:eastAsia="ko-KR"/>
        </w:rPr>
        <w:t xml:space="preserve"> </w:t>
      </w:r>
      <w:r w:rsidR="00044D4A" w:rsidRPr="00E30F6B">
        <w:rPr>
          <w:rFonts w:hint="eastAsia"/>
          <w:szCs w:val="22"/>
          <w:lang w:eastAsia="ko-KR"/>
        </w:rPr>
        <w:t>procedure</w:t>
      </w:r>
      <w:r w:rsidR="00044D4A" w:rsidRPr="00E30F6B">
        <w:rPr>
          <w:szCs w:val="22"/>
          <w:lang w:eastAsia="ko-KR"/>
        </w:rPr>
        <w:t xml:space="preserve"> </w:t>
      </w:r>
      <w:r w:rsidR="00044D4A" w:rsidRPr="00E30F6B">
        <w:rPr>
          <w:rFonts w:hint="eastAsia"/>
          <w:szCs w:val="22"/>
          <w:lang w:eastAsia="ko-KR"/>
        </w:rPr>
        <w:t>in</w:t>
      </w:r>
      <w:r w:rsidR="00044D4A" w:rsidRPr="00E30F6B">
        <w:rPr>
          <w:szCs w:val="22"/>
          <w:lang w:eastAsia="ko-KR"/>
        </w:rPr>
        <w:t xml:space="preserve"> </w:t>
      </w:r>
      <w:r w:rsidR="00044D4A" w:rsidRPr="00E30F6B">
        <w:rPr>
          <w:rFonts w:hint="eastAsia"/>
          <w:szCs w:val="22"/>
          <w:lang w:eastAsia="ko-KR"/>
        </w:rPr>
        <w:t>legacy</w:t>
      </w:r>
      <w:r w:rsidR="00044D4A" w:rsidRPr="00E30F6B">
        <w:rPr>
          <w:szCs w:val="22"/>
          <w:lang w:eastAsia="ko-KR"/>
        </w:rPr>
        <w:t xml:space="preserve"> </w:t>
      </w:r>
      <w:r w:rsidR="00044D4A" w:rsidRPr="00E30F6B">
        <w:rPr>
          <w:rFonts w:hint="eastAsia"/>
          <w:szCs w:val="22"/>
          <w:lang w:eastAsia="ko-KR"/>
        </w:rPr>
        <w:t>Rel-16</w:t>
      </w:r>
      <w:r w:rsidR="00044D4A" w:rsidRPr="00E30F6B">
        <w:rPr>
          <w:szCs w:val="22"/>
          <w:lang w:eastAsia="ko-KR"/>
        </w:rPr>
        <w:t xml:space="preserve"> </w:t>
      </w:r>
      <w:r w:rsidR="00044D4A" w:rsidRPr="00E30F6B">
        <w:rPr>
          <w:rFonts w:hint="eastAsia"/>
          <w:szCs w:val="22"/>
          <w:lang w:eastAsia="ko-KR"/>
        </w:rPr>
        <w:t>should</w:t>
      </w:r>
      <w:r w:rsidR="00044D4A" w:rsidRPr="00E30F6B">
        <w:rPr>
          <w:szCs w:val="22"/>
          <w:lang w:eastAsia="ko-KR"/>
        </w:rPr>
        <w:t xml:space="preserve"> </w:t>
      </w:r>
      <w:r w:rsidR="00044D4A" w:rsidRPr="00E30F6B">
        <w:rPr>
          <w:rFonts w:hint="eastAsia"/>
          <w:szCs w:val="22"/>
          <w:lang w:eastAsia="ko-KR"/>
        </w:rPr>
        <w:t>be</w:t>
      </w:r>
      <w:r w:rsidR="00044D4A" w:rsidRPr="00E30F6B">
        <w:rPr>
          <w:szCs w:val="22"/>
          <w:lang w:eastAsia="ko-KR"/>
        </w:rPr>
        <w:t xml:space="preserve"> </w:t>
      </w:r>
      <w:r w:rsidR="00044D4A" w:rsidRPr="00E30F6B">
        <w:rPr>
          <w:rFonts w:hint="eastAsia"/>
          <w:szCs w:val="22"/>
          <w:lang w:eastAsia="ko-KR"/>
        </w:rPr>
        <w:t>reused</w:t>
      </w:r>
      <w:r w:rsidR="00044D4A" w:rsidRPr="00E30F6B">
        <w:rPr>
          <w:szCs w:val="22"/>
          <w:lang w:eastAsia="ko-KR"/>
        </w:rPr>
        <w:t xml:space="preserve"> </w:t>
      </w:r>
      <w:r w:rsidR="00044D4A" w:rsidRPr="00E30F6B">
        <w:rPr>
          <w:rFonts w:hint="eastAsia"/>
          <w:szCs w:val="22"/>
          <w:lang w:eastAsia="ko-KR"/>
        </w:rPr>
        <w:t>as</w:t>
      </w:r>
      <w:r w:rsidR="00044D4A" w:rsidRPr="00E30F6B">
        <w:rPr>
          <w:szCs w:val="22"/>
          <w:lang w:eastAsia="ko-KR"/>
        </w:rPr>
        <w:t xml:space="preserve"> </w:t>
      </w:r>
      <w:r w:rsidR="00044D4A" w:rsidRPr="00E30F6B">
        <w:rPr>
          <w:rFonts w:hint="eastAsia"/>
          <w:szCs w:val="22"/>
          <w:lang w:eastAsia="ko-KR"/>
        </w:rPr>
        <w:t>much</w:t>
      </w:r>
      <w:r w:rsidR="00044D4A" w:rsidRPr="00E30F6B">
        <w:rPr>
          <w:szCs w:val="22"/>
          <w:lang w:eastAsia="ko-KR"/>
        </w:rPr>
        <w:t xml:space="preserve"> </w:t>
      </w:r>
      <w:r w:rsidR="00044D4A" w:rsidRPr="00E30F6B">
        <w:rPr>
          <w:rFonts w:hint="eastAsia"/>
          <w:szCs w:val="22"/>
          <w:lang w:eastAsia="ko-KR"/>
        </w:rPr>
        <w:t>as</w:t>
      </w:r>
      <w:r w:rsidR="00044D4A" w:rsidRPr="00E30F6B">
        <w:rPr>
          <w:szCs w:val="22"/>
          <w:lang w:eastAsia="ko-KR"/>
        </w:rPr>
        <w:t xml:space="preserve"> </w:t>
      </w:r>
      <w:r w:rsidR="00044D4A" w:rsidRPr="00E30F6B">
        <w:rPr>
          <w:rFonts w:hint="eastAsia"/>
          <w:szCs w:val="22"/>
          <w:lang w:eastAsia="ko-KR"/>
        </w:rPr>
        <w:t>possible.</w:t>
      </w:r>
      <w:r w:rsidR="00044D4A" w:rsidRPr="00E30F6B">
        <w:rPr>
          <w:szCs w:val="22"/>
          <w:lang w:eastAsia="ko-KR"/>
        </w:rPr>
        <w:t xml:space="preserve"> </w:t>
      </w:r>
      <w:r w:rsidR="00044D4A" w:rsidRPr="00E30F6B">
        <w:rPr>
          <w:rFonts w:hint="eastAsia"/>
          <w:szCs w:val="22"/>
          <w:lang w:eastAsia="ko-KR"/>
        </w:rPr>
        <w:t>Therefore,</w:t>
      </w:r>
      <w:r w:rsidR="00044D4A" w:rsidRPr="00E30F6B">
        <w:rPr>
          <w:szCs w:val="22"/>
          <w:lang w:eastAsia="ko-KR"/>
        </w:rPr>
        <w:t xml:space="preserve"> </w:t>
      </w:r>
      <w:r w:rsidR="00044D4A" w:rsidRPr="00E30F6B">
        <w:rPr>
          <w:rFonts w:hint="eastAsia"/>
          <w:szCs w:val="22"/>
          <w:lang w:eastAsia="ko-KR"/>
        </w:rPr>
        <w:t>it</w:t>
      </w:r>
      <w:r w:rsidR="00044D4A" w:rsidRPr="00E30F6B">
        <w:rPr>
          <w:szCs w:val="22"/>
          <w:lang w:eastAsia="ko-KR"/>
        </w:rPr>
        <w:t xml:space="preserve"> </w:t>
      </w:r>
      <w:r w:rsidR="00044D4A" w:rsidRPr="00E30F6B">
        <w:rPr>
          <w:rFonts w:hint="eastAsia"/>
          <w:szCs w:val="22"/>
          <w:lang w:eastAsia="ko-KR"/>
        </w:rPr>
        <w:t>seems</w:t>
      </w:r>
      <w:r w:rsidR="00044D4A" w:rsidRPr="00E30F6B">
        <w:rPr>
          <w:szCs w:val="22"/>
          <w:lang w:eastAsia="ko-KR"/>
        </w:rPr>
        <w:t xml:space="preserve"> </w:t>
      </w:r>
      <w:r w:rsidR="00044D4A" w:rsidRPr="00E30F6B">
        <w:rPr>
          <w:rFonts w:hint="eastAsia"/>
          <w:szCs w:val="22"/>
          <w:lang w:eastAsia="ko-KR"/>
        </w:rPr>
        <w:t>that</w:t>
      </w:r>
      <w:r w:rsidR="00044D4A" w:rsidRPr="00E30F6B">
        <w:rPr>
          <w:szCs w:val="22"/>
          <w:lang w:eastAsia="ko-KR"/>
        </w:rPr>
        <w:t xml:space="preserve"> </w:t>
      </w:r>
      <w:r w:rsidR="00044D4A" w:rsidRPr="00E30F6B">
        <w:rPr>
          <w:rFonts w:hint="eastAsia"/>
          <w:szCs w:val="22"/>
          <w:lang w:eastAsia="ko-KR"/>
        </w:rPr>
        <w:t>Option</w:t>
      </w:r>
      <w:r w:rsidR="00044D4A" w:rsidRPr="00E30F6B">
        <w:rPr>
          <w:szCs w:val="22"/>
          <w:lang w:eastAsia="ko-KR"/>
        </w:rPr>
        <w:t xml:space="preserve"> </w:t>
      </w:r>
      <w:r w:rsidR="00044D4A" w:rsidRPr="00E30F6B">
        <w:rPr>
          <w:rFonts w:hint="eastAsia"/>
          <w:szCs w:val="22"/>
          <w:lang w:eastAsia="ko-KR"/>
        </w:rPr>
        <w:t>4</w:t>
      </w:r>
      <w:r w:rsidR="00044D4A" w:rsidRPr="00E30F6B">
        <w:rPr>
          <w:szCs w:val="22"/>
          <w:lang w:eastAsia="ko-KR"/>
        </w:rPr>
        <w:t xml:space="preserve"> </w:t>
      </w:r>
      <w:r w:rsidR="00044D4A" w:rsidRPr="00E30F6B">
        <w:rPr>
          <w:rFonts w:hint="eastAsia"/>
          <w:szCs w:val="22"/>
          <w:lang w:eastAsia="ko-KR"/>
        </w:rPr>
        <w:t>or</w:t>
      </w:r>
      <w:r w:rsidR="00044D4A" w:rsidRPr="00E30F6B">
        <w:rPr>
          <w:szCs w:val="22"/>
          <w:lang w:eastAsia="ko-KR"/>
        </w:rPr>
        <w:t xml:space="preserve"> </w:t>
      </w:r>
      <w:r w:rsidR="00044D4A" w:rsidRPr="00E30F6B">
        <w:rPr>
          <w:rFonts w:hint="eastAsia"/>
          <w:szCs w:val="22"/>
          <w:lang w:eastAsia="ko-KR"/>
        </w:rPr>
        <w:t>5</w:t>
      </w:r>
      <w:r w:rsidR="00044D4A" w:rsidRPr="00E30F6B">
        <w:rPr>
          <w:szCs w:val="22"/>
          <w:lang w:eastAsia="ko-KR"/>
        </w:rPr>
        <w:t xml:space="preserve"> </w:t>
      </w:r>
      <w:r w:rsidR="00044D4A" w:rsidRPr="00E30F6B">
        <w:rPr>
          <w:rFonts w:hint="eastAsia"/>
          <w:szCs w:val="22"/>
          <w:lang w:eastAsia="ko-KR"/>
        </w:rPr>
        <w:t>is</w:t>
      </w:r>
      <w:r w:rsidR="00044D4A" w:rsidRPr="00E30F6B">
        <w:rPr>
          <w:szCs w:val="22"/>
          <w:lang w:eastAsia="ko-KR"/>
        </w:rPr>
        <w:t xml:space="preserve"> </w:t>
      </w:r>
      <w:r w:rsidR="00044D4A" w:rsidRPr="00E30F6B">
        <w:rPr>
          <w:rFonts w:hint="eastAsia"/>
          <w:szCs w:val="22"/>
          <w:lang w:eastAsia="ko-KR"/>
        </w:rPr>
        <w:t>not</w:t>
      </w:r>
      <w:r w:rsidR="00044D4A" w:rsidRPr="00E30F6B">
        <w:rPr>
          <w:szCs w:val="22"/>
          <w:lang w:eastAsia="ko-KR"/>
        </w:rPr>
        <w:t xml:space="preserve"> </w:t>
      </w:r>
      <w:r w:rsidR="00044D4A" w:rsidRPr="00E30F6B">
        <w:rPr>
          <w:rFonts w:hint="eastAsia"/>
          <w:szCs w:val="22"/>
          <w:lang w:eastAsia="ko-KR"/>
        </w:rPr>
        <w:t>a</w:t>
      </w:r>
      <w:r w:rsidR="00044D4A" w:rsidRPr="00E30F6B">
        <w:rPr>
          <w:szCs w:val="22"/>
          <w:lang w:eastAsia="ko-KR"/>
        </w:rPr>
        <w:t xml:space="preserve"> </w:t>
      </w:r>
      <w:r w:rsidR="00044D4A" w:rsidRPr="00E30F6B">
        <w:rPr>
          <w:rFonts w:hint="eastAsia"/>
          <w:szCs w:val="22"/>
          <w:lang w:eastAsia="ko-KR"/>
        </w:rPr>
        <w:t>proper</w:t>
      </w:r>
      <w:r w:rsidR="00044D4A" w:rsidRPr="00E30F6B">
        <w:rPr>
          <w:szCs w:val="22"/>
          <w:lang w:eastAsia="ko-KR"/>
        </w:rPr>
        <w:t xml:space="preserve"> </w:t>
      </w:r>
      <w:r w:rsidR="00044D4A" w:rsidRPr="00E30F6B">
        <w:rPr>
          <w:rFonts w:hint="eastAsia"/>
          <w:szCs w:val="22"/>
          <w:lang w:eastAsia="ko-KR"/>
        </w:rPr>
        <w:t>way.</w:t>
      </w:r>
    </w:p>
    <w:p w14:paraId="26E3788F" w14:textId="7A4542B0" w:rsidR="00617C58" w:rsidRDefault="00617C58" w:rsidP="00044D4A">
      <w:pPr>
        <w:spacing w:after="120" w:line="276" w:lineRule="auto"/>
        <w:rPr>
          <w:b/>
          <w:lang w:eastAsia="ko-KR"/>
        </w:rPr>
      </w:pPr>
      <w:r w:rsidRPr="000B0F60">
        <w:rPr>
          <w:b/>
          <w:lang w:eastAsia="ko-KR"/>
        </w:rPr>
        <w:t xml:space="preserve">Proposal </w:t>
      </w:r>
      <w:r w:rsidR="00BD7EBE">
        <w:rPr>
          <w:rFonts w:hint="eastAsia"/>
          <w:b/>
          <w:lang w:eastAsia="ko-KR"/>
        </w:rPr>
        <w:t>8</w:t>
      </w:r>
      <w:r w:rsidRPr="000B0F60">
        <w:rPr>
          <w:b/>
          <w:lang w:eastAsia="ko-KR"/>
        </w:rPr>
        <w:t>:</w:t>
      </w:r>
      <w:r w:rsidRPr="00A6162A">
        <w:rPr>
          <w:b/>
          <w:lang w:eastAsia="ko-KR"/>
        </w:rPr>
        <w:t xml:space="preserve"> </w:t>
      </w:r>
      <w:r w:rsidRPr="00617C58">
        <w:rPr>
          <w:b/>
          <w:lang w:eastAsia="ko-KR"/>
        </w:rPr>
        <w:t>To resolve the Type 1 LBT blocking issue</w:t>
      </w:r>
      <w:r>
        <w:rPr>
          <w:b/>
          <w:lang w:eastAsia="ko-KR"/>
        </w:rPr>
        <w:t>,</w:t>
      </w:r>
      <w:r w:rsidRPr="00617C58">
        <w:rPr>
          <w:rFonts w:hint="eastAsia"/>
          <w:b/>
          <w:lang w:eastAsia="ko-KR"/>
        </w:rPr>
        <w:t xml:space="preserve"> </w:t>
      </w:r>
    </w:p>
    <w:p w14:paraId="41EA8949" w14:textId="136E7264" w:rsidR="00617C58" w:rsidRDefault="00617C58" w:rsidP="00617C58">
      <w:pPr>
        <w:pStyle w:val="afb"/>
        <w:widowControl w:val="0"/>
        <w:numPr>
          <w:ilvl w:val="0"/>
          <w:numId w:val="7"/>
        </w:numPr>
        <w:autoSpaceDE w:val="0"/>
        <w:autoSpaceDN w:val="0"/>
        <w:spacing w:after="120" w:line="276" w:lineRule="auto"/>
        <w:ind w:leftChars="0"/>
        <w:rPr>
          <w:b/>
          <w:bCs/>
        </w:rPr>
      </w:pPr>
      <w:r>
        <w:rPr>
          <w:b/>
          <w:bCs/>
          <w:lang w:eastAsia="ko-KR"/>
        </w:rPr>
        <w:t>Option 1 should be supported with consideration of priority.</w:t>
      </w:r>
    </w:p>
    <w:p w14:paraId="3AADD5A2" w14:textId="789374CF" w:rsidR="00617C58" w:rsidRDefault="00617C58" w:rsidP="00E30F6B">
      <w:pPr>
        <w:pStyle w:val="afb"/>
        <w:widowControl w:val="0"/>
        <w:numPr>
          <w:ilvl w:val="0"/>
          <w:numId w:val="7"/>
        </w:numPr>
        <w:autoSpaceDE w:val="0"/>
        <w:autoSpaceDN w:val="0"/>
        <w:spacing w:after="120" w:line="276" w:lineRule="auto"/>
        <w:ind w:leftChars="0"/>
        <w:rPr>
          <w:b/>
          <w:bCs/>
          <w:lang w:eastAsia="ko-KR"/>
        </w:rPr>
      </w:pPr>
      <w:r>
        <w:rPr>
          <w:b/>
          <w:bCs/>
          <w:lang w:eastAsia="ko-KR"/>
        </w:rPr>
        <w:lastRenderedPageBreak/>
        <w:t>In addition to Option 1, Option 2 can be applicable under the certain condition(s).</w:t>
      </w:r>
    </w:p>
    <w:p w14:paraId="4BF51CE3" w14:textId="5A0CE2EF" w:rsidR="0057337D" w:rsidRPr="00617C58" w:rsidRDefault="0057337D" w:rsidP="0057337D">
      <w:pPr>
        <w:pStyle w:val="afb"/>
        <w:widowControl w:val="0"/>
        <w:numPr>
          <w:ilvl w:val="1"/>
          <w:numId w:val="7"/>
        </w:numPr>
        <w:autoSpaceDE w:val="0"/>
        <w:autoSpaceDN w:val="0"/>
        <w:spacing w:after="120" w:line="276" w:lineRule="auto"/>
        <w:ind w:leftChars="0"/>
        <w:rPr>
          <w:b/>
          <w:bCs/>
          <w:lang w:eastAsia="ko-KR"/>
        </w:rPr>
      </w:pPr>
      <w:r>
        <w:rPr>
          <w:rFonts w:hint="eastAsia"/>
          <w:b/>
          <w:bCs/>
          <w:lang w:eastAsia="ko-KR"/>
        </w:rPr>
        <w:t>E.g.,</w:t>
      </w:r>
      <w:r>
        <w:rPr>
          <w:b/>
          <w:bCs/>
          <w:lang w:eastAsia="ko-KR"/>
        </w:rPr>
        <w:t xml:space="preserve"> </w:t>
      </w:r>
      <w:r w:rsidRPr="0057337D">
        <w:rPr>
          <w:b/>
          <w:bCs/>
          <w:lang w:eastAsia="ko-KR"/>
        </w:rPr>
        <w:t xml:space="preserve">the guaranteed COT sharing by other UE reserving a reserved resource or a UE selecting </w:t>
      </w:r>
      <w:r>
        <w:rPr>
          <w:rFonts w:hint="eastAsia"/>
          <w:b/>
          <w:bCs/>
          <w:lang w:eastAsia="ko-KR"/>
        </w:rPr>
        <w:t>a</w:t>
      </w:r>
      <w:r w:rsidRPr="0057337D">
        <w:rPr>
          <w:b/>
          <w:bCs/>
          <w:lang w:eastAsia="ko-KR"/>
        </w:rPr>
        <w:t xml:space="preserve"> resource before a reserved resource</w:t>
      </w:r>
    </w:p>
    <w:bookmarkEnd w:id="3"/>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ED666FC"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447386">
        <w:rPr>
          <w:lang w:eastAsia="ko-KR"/>
        </w:rPr>
        <w:t>for channel access mechanism for sidelink on unlicensed spectrum</w:t>
      </w:r>
      <w:r w:rsidR="00CA0DD9">
        <w:rPr>
          <w:lang w:eastAsia="ko-KR"/>
        </w:rPr>
        <w:t>.</w:t>
      </w:r>
    </w:p>
    <w:p w14:paraId="541E4BE3" w14:textId="77777777" w:rsidR="00942382" w:rsidRPr="00887ECF" w:rsidRDefault="00942382" w:rsidP="00942382">
      <w:pPr>
        <w:widowControl w:val="0"/>
        <w:autoSpaceDE w:val="0"/>
        <w:autoSpaceDN w:val="0"/>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 xml:space="preserve">For NACK only feedback in groupcast option 1, the </w:t>
      </w:r>
      <w:r w:rsidRPr="00887ECF">
        <w:rPr>
          <w:b/>
          <w:lang w:eastAsia="ko-KR"/>
        </w:rPr>
        <w:t>SL reference duration is defined as a duration corresponding to a channel occupancy initiated by the UE including transmission of PSSCH(s), starting from the beginning of the channel occupancy initiated by the UE including transmission of PSSCH(s), until</w:t>
      </w:r>
      <w:r>
        <w:rPr>
          <w:b/>
          <w:lang w:eastAsia="ko-KR"/>
        </w:rPr>
        <w:t xml:space="preserve"> </w:t>
      </w:r>
      <w:r w:rsidRPr="00887ECF">
        <w:rPr>
          <w:b/>
          <w:bCs/>
          <w:lang w:eastAsia="ko-KR"/>
        </w:rPr>
        <w:t>the end of the first slot where at least one PSSCH with HARQ-ACK enabled is transmitted</w:t>
      </w:r>
      <w:r>
        <w:rPr>
          <w:b/>
          <w:bCs/>
          <w:lang w:eastAsia="ko-KR"/>
        </w:rPr>
        <w:t>.</w:t>
      </w:r>
    </w:p>
    <w:p w14:paraId="29522A6B" w14:textId="77777777" w:rsidR="00942382" w:rsidRPr="00887ECF" w:rsidRDefault="00942382" w:rsidP="00942382">
      <w:pPr>
        <w:pStyle w:val="afb"/>
        <w:widowControl w:val="0"/>
        <w:numPr>
          <w:ilvl w:val="0"/>
          <w:numId w:val="7"/>
        </w:numPr>
        <w:autoSpaceDE w:val="0"/>
        <w:autoSpaceDN w:val="0"/>
        <w:spacing w:after="120" w:line="276" w:lineRule="auto"/>
        <w:ind w:leftChars="0"/>
        <w:rPr>
          <w:b/>
          <w:bCs/>
          <w:lang w:eastAsia="ko-KR"/>
        </w:rPr>
      </w:pPr>
      <w:r w:rsidRPr="00887ECF">
        <w:rPr>
          <w:b/>
          <w:bCs/>
          <w:lang w:eastAsia="ko-KR"/>
        </w:rPr>
        <w:t xml:space="preserve">Note, </w:t>
      </w:r>
      <w:r>
        <w:rPr>
          <w:b/>
          <w:bCs/>
          <w:lang w:eastAsia="ko-KR"/>
        </w:rPr>
        <w:t xml:space="preserve">the </w:t>
      </w:r>
      <w:r w:rsidRPr="00887ECF">
        <w:rPr>
          <w:b/>
          <w:bCs/>
          <w:lang w:eastAsia="ko-KR"/>
        </w:rPr>
        <w:t>SL reference duration is not used if PSSCH with HARQ-ACK enabled cannot be found in the latest COT</w:t>
      </w:r>
    </w:p>
    <w:p w14:paraId="2EDB34A5" w14:textId="77777777" w:rsidR="00942382" w:rsidRPr="00BC36CE" w:rsidRDefault="00942382" w:rsidP="00942382">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sidRPr="00173207">
        <w:rPr>
          <w:b/>
          <w:lang w:eastAsia="ko-KR"/>
        </w:rPr>
        <w:t xml:space="preserve">For </w:t>
      </w:r>
      <w:r>
        <w:rPr>
          <w:b/>
          <w:lang w:eastAsia="ko-KR"/>
        </w:rPr>
        <w:t>CW adjustment,</w:t>
      </w:r>
    </w:p>
    <w:p w14:paraId="2A7F5CBC" w14:textId="77777777" w:rsidR="00942382" w:rsidRPr="005C269D" w:rsidRDefault="00942382" w:rsidP="00942382">
      <w:pPr>
        <w:pStyle w:val="afb"/>
        <w:widowControl w:val="0"/>
        <w:numPr>
          <w:ilvl w:val="0"/>
          <w:numId w:val="7"/>
        </w:numPr>
        <w:autoSpaceDE w:val="0"/>
        <w:autoSpaceDN w:val="0"/>
        <w:spacing w:after="120" w:line="276" w:lineRule="auto"/>
        <w:ind w:leftChars="0"/>
        <w:rPr>
          <w:b/>
          <w:bCs/>
          <w:lang w:eastAsia="ko-KR"/>
        </w:rPr>
      </w:pPr>
      <w:r w:rsidRPr="005C269D">
        <w:rPr>
          <w:b/>
          <w:bCs/>
          <w:lang w:eastAsia="ko-KR"/>
        </w:rPr>
        <w:t xml:space="preserve">CW adjustment when SL-HARQ feedback is disabled </w:t>
      </w:r>
      <w:r w:rsidRPr="00746B9F">
        <w:rPr>
          <w:b/>
          <w:bCs/>
          <w:lang w:eastAsia="ko-KR"/>
        </w:rPr>
        <w:t>in SCI</w:t>
      </w:r>
      <w:r w:rsidRPr="003113A0">
        <w:rPr>
          <w:b/>
          <w:bCs/>
          <w:lang w:eastAsia="ko-KR"/>
        </w:rPr>
        <w:t xml:space="preserve"> </w:t>
      </w:r>
      <w:r w:rsidRPr="005C269D">
        <w:rPr>
          <w:b/>
          <w:bCs/>
          <w:lang w:eastAsia="ko-KR"/>
        </w:rPr>
        <w:t>(at least if all transmissions within the latest SL reference duration have SL-HARQ feedback disabled):</w:t>
      </w:r>
    </w:p>
    <w:p w14:paraId="73155403" w14:textId="77777777" w:rsidR="00942382" w:rsidRDefault="00942382" w:rsidP="00942382">
      <w:pPr>
        <w:pStyle w:val="afb"/>
        <w:widowControl w:val="0"/>
        <w:numPr>
          <w:ilvl w:val="1"/>
          <w:numId w:val="7"/>
        </w:numPr>
        <w:autoSpaceDE w:val="0"/>
        <w:autoSpaceDN w:val="0"/>
        <w:spacing w:after="120" w:line="276" w:lineRule="auto"/>
        <w:ind w:leftChars="0"/>
        <w:rPr>
          <w:b/>
          <w:bCs/>
          <w:lang w:eastAsia="ko-KR"/>
        </w:rPr>
      </w:pPr>
      <w:r w:rsidRPr="005C269D">
        <w:rPr>
          <w:b/>
          <w:bCs/>
          <w:lang w:eastAsia="ko-KR"/>
        </w:rPr>
        <w:t xml:space="preserve">Option 1: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use the latest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5C269D">
        <w:rPr>
          <w:b/>
          <w:bCs/>
          <w:lang w:eastAsia="ko-KR"/>
        </w:rPr>
        <w:t>.</w:t>
      </w:r>
    </w:p>
    <w:p w14:paraId="1444EE61" w14:textId="77777777" w:rsidR="00942382" w:rsidRPr="005C269D" w:rsidRDefault="00942382" w:rsidP="00942382">
      <w:pPr>
        <w:pStyle w:val="afb"/>
        <w:widowControl w:val="0"/>
        <w:numPr>
          <w:ilvl w:val="0"/>
          <w:numId w:val="7"/>
        </w:numPr>
        <w:autoSpaceDE w:val="0"/>
        <w:autoSpaceDN w:val="0"/>
        <w:spacing w:after="120" w:line="276" w:lineRule="auto"/>
        <w:ind w:leftChars="0"/>
        <w:rPr>
          <w:b/>
          <w:bCs/>
          <w:lang w:eastAsia="ko-KR"/>
        </w:rPr>
      </w:pPr>
      <w:r w:rsidRPr="005C269D">
        <w:rPr>
          <w:b/>
          <w:bCs/>
          <w:lang w:eastAsia="ko-KR"/>
        </w:rPr>
        <w:t xml:space="preserve">CW adjustment for groupcast option 2 with SL-HARQ feedback enabled (at least </w:t>
      </w:r>
      <w:r>
        <w:rPr>
          <w:b/>
          <w:bCs/>
          <w:lang w:eastAsia="ko-KR"/>
        </w:rPr>
        <w:t>i</w:t>
      </w:r>
      <w:r w:rsidRPr="005C269D">
        <w:rPr>
          <w:b/>
          <w:bCs/>
          <w:lang w:eastAsia="ko-KR"/>
        </w:rPr>
        <w:t xml:space="preserve">n case only groupcast option 2 PSSCH(s) is (are) transmitted within the latest SL reference duration): </w:t>
      </w:r>
    </w:p>
    <w:p w14:paraId="3379B94F" w14:textId="77777777" w:rsidR="00942382" w:rsidRPr="005C269D" w:rsidRDefault="00942382" w:rsidP="00942382">
      <w:pPr>
        <w:pStyle w:val="afb"/>
        <w:widowControl w:val="0"/>
        <w:numPr>
          <w:ilvl w:val="1"/>
          <w:numId w:val="7"/>
        </w:numPr>
        <w:autoSpaceDE w:val="0"/>
        <w:autoSpaceDN w:val="0"/>
        <w:spacing w:after="120" w:line="276" w:lineRule="auto"/>
        <w:ind w:leftChars="0"/>
        <w:rPr>
          <w:b/>
          <w:bCs/>
          <w:lang w:eastAsia="ko-KR"/>
        </w:rPr>
      </w:pPr>
      <w:r w:rsidRPr="005C269D">
        <w:rPr>
          <w:b/>
          <w:bCs/>
          <w:lang w:eastAsia="ko-KR"/>
        </w:rPr>
        <w:t xml:space="preserve">Option 1: Based on a (pre-)configurable ratio of received SL HARQ-ACK feedbacks in the latest SL reference duration,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min</m:t>
            </m:r>
            <m:r>
              <m:rPr>
                <m:sty m:val="b"/>
              </m:rPr>
              <w:rPr>
                <w:rFonts w:ascii="Cambria Math" w:hAnsi="Cambria Math"/>
                <w:lang w:eastAsia="ko-KR"/>
              </w:rPr>
              <m:t>,</m:t>
            </m:r>
            <m:r>
              <m:rPr>
                <m:sty m:val="bi"/>
              </m:rPr>
              <w:rPr>
                <w:rFonts w:ascii="Cambria Math" w:hAnsi="Cambria Math"/>
                <w:lang w:eastAsia="ko-KR"/>
              </w:rPr>
              <m:t>p</m:t>
            </m:r>
          </m:sub>
        </m:sSub>
      </m:oMath>
      <w:r w:rsidRPr="005C269D">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otherwise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5C269D">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5C269D">
        <w:rPr>
          <w:b/>
          <w:bCs/>
          <w:lang w:eastAsia="ko-KR"/>
        </w:rPr>
        <w:t xml:space="preserve"> to the next higher allowed value. </w:t>
      </w:r>
    </w:p>
    <w:p w14:paraId="5FC6DCC5" w14:textId="77777777" w:rsidR="00942382" w:rsidRPr="00746B9F" w:rsidRDefault="00942382" w:rsidP="00942382">
      <w:pPr>
        <w:pStyle w:val="afb"/>
        <w:widowControl w:val="0"/>
        <w:numPr>
          <w:ilvl w:val="2"/>
          <w:numId w:val="7"/>
        </w:numPr>
        <w:autoSpaceDE w:val="0"/>
        <w:autoSpaceDN w:val="0"/>
        <w:spacing w:after="120" w:line="276" w:lineRule="auto"/>
        <w:ind w:leftChars="0"/>
        <w:rPr>
          <w:b/>
          <w:bCs/>
          <w:lang w:eastAsia="ko-KR"/>
        </w:rPr>
      </w:pPr>
      <w:r w:rsidRPr="00746B9F">
        <w:rPr>
          <w:b/>
          <w:bCs/>
          <w:lang w:eastAsia="ko-KR"/>
        </w:rPr>
        <w:t>The ratio can be calculated</w:t>
      </w:r>
      <w:r w:rsidRPr="00746B9F">
        <w:t xml:space="preserve"> </w:t>
      </w:r>
      <w:r w:rsidRPr="00746B9F">
        <w:rPr>
          <w:b/>
          <w:bCs/>
          <w:lang w:eastAsia="ko-KR"/>
        </w:rPr>
        <w:t>by the ratio of the number of feedbacked ACKs to the total number of expected HARQ-ACK feedbacks</w:t>
      </w:r>
    </w:p>
    <w:p w14:paraId="6B105FEF" w14:textId="77777777" w:rsidR="00942382" w:rsidRPr="005C269D" w:rsidRDefault="00942382" w:rsidP="00942382">
      <w:pPr>
        <w:pStyle w:val="afb"/>
        <w:widowControl w:val="0"/>
        <w:numPr>
          <w:ilvl w:val="2"/>
          <w:numId w:val="7"/>
        </w:numPr>
        <w:autoSpaceDE w:val="0"/>
        <w:autoSpaceDN w:val="0"/>
        <w:spacing w:after="120" w:line="276" w:lineRule="auto"/>
        <w:ind w:leftChars="0"/>
        <w:rPr>
          <w:b/>
          <w:bCs/>
          <w:lang w:eastAsia="ko-KR"/>
        </w:rPr>
      </w:pPr>
      <w:r w:rsidRPr="005C269D">
        <w:rPr>
          <w:b/>
          <w:bCs/>
          <w:lang w:eastAsia="ko-KR"/>
        </w:rPr>
        <w:t>FFS: the (pre-)configuration ratio values</w:t>
      </w:r>
    </w:p>
    <w:p w14:paraId="6E3D4304" w14:textId="77777777" w:rsidR="00942382" w:rsidRPr="00093C6B" w:rsidRDefault="00942382" w:rsidP="00942382">
      <w:pPr>
        <w:pStyle w:val="afb"/>
        <w:widowControl w:val="0"/>
        <w:numPr>
          <w:ilvl w:val="0"/>
          <w:numId w:val="7"/>
        </w:numPr>
        <w:autoSpaceDE w:val="0"/>
        <w:autoSpaceDN w:val="0"/>
        <w:spacing w:after="120" w:line="276" w:lineRule="auto"/>
        <w:ind w:leftChars="0"/>
        <w:rPr>
          <w:b/>
          <w:bCs/>
          <w:lang w:eastAsia="ko-KR"/>
        </w:rPr>
      </w:pPr>
      <w:r w:rsidRPr="00093C6B">
        <w:rPr>
          <w:b/>
          <w:bCs/>
          <w:lang w:eastAsia="ko-KR"/>
        </w:rPr>
        <w:t xml:space="preserve">CW adjustment for groupcast option </w:t>
      </w:r>
      <w:r>
        <w:rPr>
          <w:b/>
          <w:bCs/>
          <w:lang w:eastAsia="ko-KR"/>
        </w:rPr>
        <w:t>1</w:t>
      </w:r>
      <w:r w:rsidRPr="00093C6B">
        <w:rPr>
          <w:b/>
          <w:bCs/>
          <w:lang w:eastAsia="ko-KR"/>
        </w:rPr>
        <w:t xml:space="preserve"> with SL-HARQ feedback enabled </w:t>
      </w:r>
      <w:r w:rsidRPr="00033BB8">
        <w:rPr>
          <w:b/>
          <w:bCs/>
          <w:lang w:eastAsia="ko-KR"/>
        </w:rPr>
        <w:t>(at least if all transmissions within the latest SL reference duration are groupcast option 1 transmissions)</w:t>
      </w:r>
      <w:r w:rsidRPr="00093C6B">
        <w:rPr>
          <w:b/>
          <w:bCs/>
          <w:lang w:eastAsia="ko-KR"/>
        </w:rPr>
        <w:t>:</w:t>
      </w:r>
    </w:p>
    <w:p w14:paraId="3F40DF92" w14:textId="77777777" w:rsidR="00942382" w:rsidRPr="00093C6B" w:rsidRDefault="00942382" w:rsidP="00942382">
      <w:pPr>
        <w:pStyle w:val="afb"/>
        <w:widowControl w:val="0"/>
        <w:numPr>
          <w:ilvl w:val="1"/>
          <w:numId w:val="7"/>
        </w:numPr>
        <w:autoSpaceDE w:val="0"/>
        <w:autoSpaceDN w:val="0"/>
        <w:spacing w:after="120" w:line="276" w:lineRule="auto"/>
        <w:ind w:leftChars="0" w:left="1202" w:hanging="403"/>
        <w:rPr>
          <w:b/>
          <w:bCs/>
          <w:lang w:eastAsia="ko-KR"/>
        </w:rPr>
      </w:pPr>
      <w:r w:rsidRPr="00093C6B">
        <w:rPr>
          <w:b/>
          <w:bCs/>
          <w:lang w:eastAsia="ko-KR"/>
        </w:rPr>
        <w:t xml:space="preserve">Option 2: </w:t>
      </w:r>
    </w:p>
    <w:p w14:paraId="36CDCC44" w14:textId="77777777" w:rsidR="00942382" w:rsidRPr="00093C6B" w:rsidRDefault="00942382" w:rsidP="00942382">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If ‘NACK’ is received related to any transmissions within the latest SL reference duration,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 xml:space="preserve"> to the next higher allowed value.</w:t>
      </w:r>
    </w:p>
    <w:p w14:paraId="10221995" w14:textId="77777777" w:rsidR="00942382" w:rsidRPr="00093C6B" w:rsidRDefault="00942382" w:rsidP="00942382">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When ‘NACK’ is </w:t>
      </w:r>
      <w:r w:rsidRPr="00746B9F">
        <w:rPr>
          <w:b/>
          <w:bCs/>
          <w:lang w:eastAsia="ko-KR"/>
        </w:rPr>
        <w:t>not</w:t>
      </w:r>
      <w:r w:rsidRPr="003113A0">
        <w:rPr>
          <w:b/>
          <w:bCs/>
          <w:color w:val="FF0000"/>
          <w:lang w:eastAsia="ko-KR"/>
        </w:rPr>
        <w:t xml:space="preserve"> </w:t>
      </w:r>
      <w:r w:rsidRPr="00093C6B">
        <w:rPr>
          <w:b/>
          <w:bCs/>
          <w:lang w:eastAsia="ko-KR"/>
        </w:rPr>
        <w:t>received related to any transmissions within the latest SL reference duration,</w:t>
      </w:r>
    </w:p>
    <w:p w14:paraId="073C2A8C" w14:textId="77777777" w:rsidR="00942382" w:rsidRPr="00093C6B" w:rsidRDefault="00942382" w:rsidP="00942382">
      <w:pPr>
        <w:pStyle w:val="afb"/>
        <w:widowControl w:val="0"/>
        <w:numPr>
          <w:ilvl w:val="3"/>
          <w:numId w:val="7"/>
        </w:numPr>
        <w:autoSpaceDE w:val="0"/>
        <w:autoSpaceDN w:val="0"/>
        <w:spacing w:after="120" w:line="276" w:lineRule="auto"/>
        <w:ind w:leftChars="0"/>
        <w:rPr>
          <w:b/>
          <w:bCs/>
          <w:lang w:eastAsia="ko-KR"/>
        </w:rPr>
      </w:pPr>
      <w:r w:rsidRPr="00093C6B">
        <w:rPr>
          <w:b/>
          <w:bCs/>
          <w:lang w:eastAsia="ko-KR"/>
        </w:rPr>
        <w:t xml:space="preserve">Option A: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func>
              <m:funcPr>
                <m:ctrlPr>
                  <w:rPr>
                    <w:rFonts w:ascii="Cambria Math" w:hAnsi="Cambria Math"/>
                    <w:b/>
                    <w:bCs/>
                    <w:lang w:eastAsia="ko-KR"/>
                  </w:rPr>
                </m:ctrlPr>
              </m:funcPr>
              <m:fName>
                <m:r>
                  <m:rPr>
                    <m:sty m:val="bi"/>
                  </m:rPr>
                  <w:rPr>
                    <w:rFonts w:ascii="Cambria Math" w:hAnsi="Cambria Math"/>
                    <w:lang w:eastAsia="ko-KR"/>
                  </w:rPr>
                  <m:t>min</m:t>
                </m:r>
                <m:r>
                  <m:rPr>
                    <m:sty m:val="b"/>
                  </m:rPr>
                  <w:rPr>
                    <w:rFonts w:ascii="Cambria Math" w:hAnsi="Cambria Math"/>
                    <w:lang w:eastAsia="ko-KR"/>
                  </w:rPr>
                  <m:t>,</m:t>
                </m:r>
              </m:fName>
              <m:e>
                <m:r>
                  <m:rPr>
                    <m:sty m:val="bi"/>
                  </m:rPr>
                  <w:rPr>
                    <w:rFonts w:ascii="Cambria Math" w:hAnsi="Cambria Math"/>
                    <w:lang w:eastAsia="ko-KR"/>
                  </w:rPr>
                  <m:t>p</m:t>
                </m:r>
              </m:e>
            </m:func>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w:t>
      </w:r>
    </w:p>
    <w:p w14:paraId="2A38DFED" w14:textId="77777777" w:rsidR="00942382" w:rsidRPr="003B6644" w:rsidRDefault="00942382" w:rsidP="00942382">
      <w:pPr>
        <w:pStyle w:val="afb"/>
        <w:widowControl w:val="0"/>
        <w:numPr>
          <w:ilvl w:val="1"/>
          <w:numId w:val="7"/>
        </w:numPr>
        <w:autoSpaceDE w:val="0"/>
        <w:autoSpaceDN w:val="0"/>
        <w:spacing w:after="120" w:line="276" w:lineRule="auto"/>
        <w:ind w:leftChars="0"/>
        <w:rPr>
          <w:b/>
          <w:bCs/>
          <w:lang w:eastAsia="ko-KR"/>
        </w:rPr>
      </w:pPr>
      <w:r w:rsidRPr="003B6644">
        <w:rPr>
          <w:b/>
          <w:bCs/>
          <w:lang w:eastAsia="ko-KR"/>
        </w:rPr>
        <w:t>FFS: the case that there is no communication range requirement</w:t>
      </w:r>
    </w:p>
    <w:p w14:paraId="62F3613C" w14:textId="77777777" w:rsidR="00942382" w:rsidRPr="003B6644" w:rsidRDefault="00942382" w:rsidP="00942382">
      <w:pPr>
        <w:pStyle w:val="afb"/>
        <w:widowControl w:val="0"/>
        <w:numPr>
          <w:ilvl w:val="0"/>
          <w:numId w:val="7"/>
        </w:numPr>
        <w:autoSpaceDE w:val="0"/>
        <w:autoSpaceDN w:val="0"/>
        <w:spacing w:after="120" w:line="276" w:lineRule="auto"/>
        <w:ind w:leftChars="0"/>
        <w:rPr>
          <w:b/>
          <w:bCs/>
          <w:lang w:eastAsia="ko-KR"/>
        </w:rPr>
      </w:pPr>
      <w:r w:rsidRPr="003B6644">
        <w:rPr>
          <w:rFonts w:hint="eastAsia"/>
          <w:b/>
          <w:bCs/>
          <w:lang w:eastAsia="ko-KR"/>
        </w:rPr>
        <w:t>I</w:t>
      </w:r>
      <w:r w:rsidRPr="003B6644">
        <w:rPr>
          <w:b/>
          <w:bCs/>
          <w:lang w:eastAsia="ko-KR"/>
        </w:rPr>
        <w:t>n case that PSFCH resource is not configured within a resource pool,</w:t>
      </w:r>
    </w:p>
    <w:p w14:paraId="2DE62858" w14:textId="77777777" w:rsidR="00942382" w:rsidRDefault="00942382" w:rsidP="00942382">
      <w:pPr>
        <w:pStyle w:val="afb"/>
        <w:widowControl w:val="0"/>
        <w:numPr>
          <w:ilvl w:val="1"/>
          <w:numId w:val="7"/>
        </w:numPr>
        <w:autoSpaceDE w:val="0"/>
        <w:autoSpaceDN w:val="0"/>
        <w:spacing w:after="120" w:line="276" w:lineRule="auto"/>
        <w:ind w:leftChars="0" w:left="1202" w:hanging="403"/>
        <w:rPr>
          <w:b/>
          <w:bCs/>
          <w:lang w:eastAsia="ko-KR"/>
        </w:rPr>
      </w:pPr>
      <w:r w:rsidRPr="003B6644">
        <w:rPr>
          <w:b/>
          <w:bCs/>
          <w:lang w:eastAsia="ko-KR"/>
        </w:rPr>
        <w:t xml:space="preserve">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3B6644">
        <w:rPr>
          <w:b/>
          <w:bCs/>
          <w:lang w:eastAsia="ko-KR"/>
        </w:rPr>
        <w:t xml:space="preserve">, use the fixed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3B6644">
        <w:rPr>
          <w:b/>
          <w:bCs/>
          <w:lang w:eastAsia="ko-KR"/>
        </w:rPr>
        <w:t xml:space="preserve"> used for any SL transmissions on </w:t>
      </w:r>
      <w:r w:rsidRPr="003B6644">
        <w:rPr>
          <w:b/>
          <w:bCs/>
          <w:lang w:eastAsia="ko-KR"/>
        </w:rPr>
        <w:lastRenderedPageBreak/>
        <w:t xml:space="preserve">the channel using Type 1 channel access procedures associated with the channel access priority class </w:t>
      </w:r>
      <m:oMath>
        <m:r>
          <m:rPr>
            <m:sty m:val="bi"/>
          </m:rPr>
          <w:rPr>
            <w:rFonts w:ascii="Cambria Math" w:hAnsi="Cambria Math"/>
            <w:lang w:eastAsia="ko-KR"/>
          </w:rPr>
          <m:t>p</m:t>
        </m:r>
      </m:oMath>
      <w:r w:rsidRPr="003B6644">
        <w:rPr>
          <w:b/>
          <w:bCs/>
          <w:lang w:eastAsia="ko-KR"/>
        </w:rPr>
        <w:t>.</w:t>
      </w:r>
    </w:p>
    <w:p w14:paraId="040A446C" w14:textId="77777777" w:rsidR="00942382" w:rsidRDefault="00942382" w:rsidP="00942382">
      <w:pPr>
        <w:widowControl w:val="0"/>
        <w:autoSpaceDE w:val="0"/>
        <w:autoSpaceDN w:val="0"/>
        <w:spacing w:after="120" w:line="276" w:lineRule="auto"/>
        <w:rPr>
          <w:b/>
          <w:lang w:eastAsia="ko-KR"/>
        </w:rPr>
      </w:pPr>
      <w:r w:rsidRPr="000B0F60">
        <w:rPr>
          <w:b/>
          <w:lang w:eastAsia="ko-KR"/>
        </w:rPr>
        <w:t xml:space="preserve">Proposal </w:t>
      </w:r>
      <w:r>
        <w:rPr>
          <w:rFonts w:hint="eastAsia"/>
          <w:b/>
          <w:lang w:eastAsia="ko-KR"/>
        </w:rPr>
        <w:t>3</w:t>
      </w:r>
      <w:r w:rsidRPr="000B0F60">
        <w:rPr>
          <w:b/>
          <w:lang w:eastAsia="ko-KR"/>
        </w:rPr>
        <w:t>:</w:t>
      </w:r>
      <w:r w:rsidRPr="00A6162A">
        <w:rPr>
          <w:b/>
          <w:lang w:eastAsia="ko-KR"/>
        </w:rPr>
        <w:t xml:space="preserve"> </w:t>
      </w:r>
      <w:r>
        <w:rPr>
          <w:b/>
          <w:lang w:eastAsia="ko-KR"/>
        </w:rPr>
        <w:t>For UE-to-UE COT sharing</w:t>
      </w:r>
    </w:p>
    <w:p w14:paraId="18EFA540" w14:textId="77777777" w:rsidR="00942382" w:rsidRDefault="00942382" w:rsidP="00942382">
      <w:pPr>
        <w:pStyle w:val="afb"/>
        <w:widowControl w:val="0"/>
        <w:numPr>
          <w:ilvl w:val="0"/>
          <w:numId w:val="7"/>
        </w:numPr>
        <w:autoSpaceDE w:val="0"/>
        <w:autoSpaceDN w:val="0"/>
        <w:spacing w:after="120" w:line="276" w:lineRule="auto"/>
        <w:ind w:leftChars="0"/>
        <w:rPr>
          <w:b/>
          <w:bCs/>
        </w:rPr>
      </w:pPr>
      <w:r>
        <w:rPr>
          <w:rFonts w:hint="eastAsia"/>
          <w:b/>
          <w:bCs/>
          <w:lang w:eastAsia="ko-KR"/>
        </w:rPr>
        <w:t>F</w:t>
      </w:r>
      <w:r>
        <w:rPr>
          <w:b/>
          <w:bCs/>
          <w:lang w:eastAsia="ko-KR"/>
        </w:rPr>
        <w:t>or</w:t>
      </w:r>
      <w:r w:rsidRPr="004B1179">
        <w:rPr>
          <w:b/>
          <w:bCs/>
        </w:rPr>
        <w:t xml:space="preserve"> PSFCH transmission(s), </w:t>
      </w:r>
    </w:p>
    <w:p w14:paraId="3CA33CB3" w14:textId="77777777" w:rsidR="00942382" w:rsidRPr="004B1179" w:rsidRDefault="00942382" w:rsidP="00942382">
      <w:pPr>
        <w:pStyle w:val="afb"/>
        <w:widowControl w:val="0"/>
        <w:numPr>
          <w:ilvl w:val="1"/>
          <w:numId w:val="7"/>
        </w:numPr>
        <w:autoSpaceDE w:val="0"/>
        <w:autoSpaceDN w:val="0"/>
        <w:spacing w:after="120" w:line="276" w:lineRule="auto"/>
        <w:ind w:leftChars="0" w:left="1202" w:hanging="403"/>
        <w:rPr>
          <w:b/>
          <w:bCs/>
        </w:rPr>
      </w:pPr>
      <w:r>
        <w:rPr>
          <w:b/>
          <w:bCs/>
        </w:rPr>
        <w:t xml:space="preserve">It is supported that </w:t>
      </w:r>
      <w:r w:rsidRPr="004B1179">
        <w:rPr>
          <w:b/>
          <w:bCs/>
        </w:rPr>
        <w:t>a responding UE can transmit PSFCH(s) to UE(s) other than the initiator</w:t>
      </w:r>
      <w:r>
        <w:rPr>
          <w:b/>
          <w:bCs/>
        </w:rPr>
        <w:t>.</w:t>
      </w:r>
    </w:p>
    <w:p w14:paraId="5D5C7E8F" w14:textId="77777777" w:rsidR="00942382" w:rsidRPr="004B1179" w:rsidRDefault="00942382" w:rsidP="00942382">
      <w:pPr>
        <w:pStyle w:val="afb"/>
        <w:widowControl w:val="0"/>
        <w:numPr>
          <w:ilvl w:val="0"/>
          <w:numId w:val="7"/>
        </w:numPr>
        <w:autoSpaceDE w:val="0"/>
        <w:autoSpaceDN w:val="0"/>
        <w:spacing w:after="120" w:line="276" w:lineRule="auto"/>
        <w:ind w:leftChars="0"/>
        <w:rPr>
          <w:b/>
          <w:bCs/>
        </w:rPr>
      </w:pPr>
      <w:r>
        <w:rPr>
          <w:b/>
          <w:bCs/>
        </w:rPr>
        <w:t>For</w:t>
      </w:r>
      <w:r w:rsidRPr="004B1179">
        <w:rPr>
          <w:b/>
          <w:bCs/>
        </w:rPr>
        <w:t xml:space="preserve"> PSSCH/PSCCH transmission(s),</w:t>
      </w:r>
    </w:p>
    <w:p w14:paraId="4070247E" w14:textId="77777777" w:rsidR="00942382" w:rsidRDefault="00942382" w:rsidP="00942382">
      <w:pPr>
        <w:pStyle w:val="afb"/>
        <w:widowControl w:val="0"/>
        <w:numPr>
          <w:ilvl w:val="1"/>
          <w:numId w:val="7"/>
        </w:numPr>
        <w:autoSpaceDE w:val="0"/>
        <w:autoSpaceDN w:val="0"/>
        <w:spacing w:after="120" w:line="276" w:lineRule="auto"/>
        <w:ind w:leftChars="0" w:left="1202" w:hanging="403"/>
        <w:rPr>
          <w:b/>
          <w:bCs/>
          <w:lang w:eastAsia="ko-KR"/>
        </w:rPr>
      </w:pPr>
      <w:r>
        <w:rPr>
          <w:rFonts w:hint="eastAsia"/>
          <w:b/>
          <w:bCs/>
          <w:lang w:eastAsia="ko-KR"/>
        </w:rPr>
        <w:t>Additional</w:t>
      </w:r>
      <w:r>
        <w:rPr>
          <w:b/>
          <w:bCs/>
          <w:lang w:eastAsia="ko-KR"/>
        </w:rPr>
        <w:t xml:space="preserve"> </w:t>
      </w:r>
      <w:r>
        <w:rPr>
          <w:rFonts w:hint="eastAsia"/>
          <w:b/>
          <w:bCs/>
          <w:lang w:eastAsia="ko-KR"/>
        </w:rPr>
        <w:t>ID(s)</w:t>
      </w:r>
      <w:r>
        <w:rPr>
          <w:b/>
          <w:bCs/>
          <w:lang w:eastAsia="ko-KR"/>
        </w:rPr>
        <w:t xml:space="preserve"> </w:t>
      </w:r>
      <w:r>
        <w:rPr>
          <w:rFonts w:hint="eastAsia"/>
          <w:b/>
          <w:bCs/>
          <w:lang w:eastAsia="ko-KR"/>
        </w:rPr>
        <w:t>are</w:t>
      </w:r>
      <w:r>
        <w:rPr>
          <w:b/>
          <w:bCs/>
          <w:lang w:eastAsia="ko-KR"/>
        </w:rPr>
        <w:t xml:space="preserve"> </w:t>
      </w:r>
      <w:r>
        <w:rPr>
          <w:rFonts w:hint="eastAsia"/>
          <w:b/>
          <w:bCs/>
          <w:lang w:eastAsia="ko-KR"/>
        </w:rPr>
        <w:t>supported</w:t>
      </w:r>
      <w:r>
        <w:rPr>
          <w:b/>
          <w:bCs/>
          <w:lang w:eastAsia="ko-KR"/>
        </w:rPr>
        <w:t xml:space="preserve"> </w:t>
      </w:r>
      <w:r>
        <w:rPr>
          <w:rFonts w:hint="eastAsia"/>
          <w:b/>
          <w:bCs/>
          <w:lang w:eastAsia="ko-KR"/>
        </w:rPr>
        <w:t>in</w:t>
      </w:r>
      <w:r>
        <w:rPr>
          <w:b/>
          <w:bCs/>
          <w:lang w:eastAsia="ko-KR"/>
        </w:rPr>
        <w:t xml:space="preserve"> </w:t>
      </w:r>
      <w:r>
        <w:rPr>
          <w:rFonts w:hint="eastAsia"/>
          <w:b/>
          <w:bCs/>
          <w:lang w:eastAsia="ko-KR"/>
        </w:rPr>
        <w:t>COT</w:t>
      </w:r>
      <w:r>
        <w:rPr>
          <w:b/>
          <w:bCs/>
          <w:lang w:eastAsia="ko-KR"/>
        </w:rPr>
        <w:t xml:space="preserve"> </w:t>
      </w:r>
      <w:r>
        <w:rPr>
          <w:rFonts w:hint="eastAsia"/>
          <w:b/>
          <w:bCs/>
          <w:lang w:eastAsia="ko-KR"/>
        </w:rPr>
        <w:t>sharing</w:t>
      </w:r>
      <w:r>
        <w:rPr>
          <w:b/>
          <w:bCs/>
          <w:lang w:eastAsia="ko-KR"/>
        </w:rPr>
        <w:t xml:space="preserve"> </w:t>
      </w:r>
      <w:r>
        <w:rPr>
          <w:rFonts w:hint="eastAsia"/>
          <w:b/>
          <w:bCs/>
          <w:lang w:eastAsia="ko-KR"/>
        </w:rPr>
        <w:t>information</w:t>
      </w:r>
      <w:r>
        <w:rPr>
          <w:b/>
          <w:bCs/>
          <w:lang w:eastAsia="ko-KR"/>
        </w:rPr>
        <w:t xml:space="preserve"> </w:t>
      </w:r>
      <w:r>
        <w:rPr>
          <w:rFonts w:hint="eastAsia"/>
          <w:b/>
          <w:bCs/>
          <w:lang w:eastAsia="ko-KR"/>
        </w:rPr>
        <w:t>for</w:t>
      </w:r>
      <w:r>
        <w:rPr>
          <w:b/>
          <w:bCs/>
          <w:lang w:eastAsia="ko-KR"/>
        </w:rPr>
        <w:t xml:space="preserve"> </w:t>
      </w:r>
      <w:r>
        <w:rPr>
          <w:rFonts w:hint="eastAsia"/>
          <w:b/>
          <w:bCs/>
          <w:lang w:eastAsia="ko-KR"/>
        </w:rPr>
        <w:t>better</w:t>
      </w:r>
      <w:r>
        <w:rPr>
          <w:b/>
          <w:bCs/>
          <w:lang w:eastAsia="ko-KR"/>
        </w:rPr>
        <w:t xml:space="preserve"> </w:t>
      </w:r>
      <w:r>
        <w:rPr>
          <w:rFonts w:hint="eastAsia"/>
          <w:b/>
          <w:bCs/>
          <w:lang w:eastAsia="ko-KR"/>
        </w:rPr>
        <w:t>resource</w:t>
      </w:r>
      <w:r>
        <w:rPr>
          <w:b/>
          <w:bCs/>
          <w:lang w:eastAsia="ko-KR"/>
        </w:rPr>
        <w:t xml:space="preserve"> </w:t>
      </w:r>
      <w:r>
        <w:rPr>
          <w:rFonts w:hint="eastAsia"/>
          <w:b/>
          <w:bCs/>
          <w:lang w:eastAsia="ko-KR"/>
        </w:rPr>
        <w:t>utilization.</w:t>
      </w:r>
    </w:p>
    <w:p w14:paraId="2934C8DF" w14:textId="77777777" w:rsidR="00942382" w:rsidRDefault="00942382" w:rsidP="00942382">
      <w:pPr>
        <w:pStyle w:val="afb"/>
        <w:widowControl w:val="0"/>
        <w:numPr>
          <w:ilvl w:val="1"/>
          <w:numId w:val="7"/>
        </w:numPr>
        <w:autoSpaceDE w:val="0"/>
        <w:autoSpaceDN w:val="0"/>
        <w:spacing w:after="120" w:line="276" w:lineRule="auto"/>
        <w:ind w:leftChars="0" w:left="1202" w:hanging="403"/>
        <w:rPr>
          <w:lang w:eastAsia="ko-KR"/>
        </w:rPr>
      </w:pPr>
      <w:r>
        <w:rPr>
          <w:rFonts w:hint="eastAsia"/>
          <w:b/>
          <w:bCs/>
          <w:lang w:eastAsia="ko-KR"/>
        </w:rPr>
        <w:t>Different</w:t>
      </w:r>
      <w:r>
        <w:rPr>
          <w:b/>
          <w:bCs/>
        </w:rPr>
        <w:t xml:space="preserve"> </w:t>
      </w:r>
      <w:r>
        <w:rPr>
          <w:rFonts w:hint="eastAsia"/>
          <w:b/>
          <w:bCs/>
          <w:lang w:eastAsia="ko-KR"/>
        </w:rPr>
        <w:t>offsets</w:t>
      </w:r>
      <w:r>
        <w:rPr>
          <w:b/>
          <w:bCs/>
          <w:lang w:eastAsia="ko-KR"/>
        </w:rPr>
        <w:t xml:space="preserve"> </w:t>
      </w:r>
      <w:r>
        <w:rPr>
          <w:rFonts w:hint="eastAsia"/>
          <w:b/>
          <w:bCs/>
          <w:lang w:eastAsia="ko-KR"/>
        </w:rPr>
        <w:t>are</w:t>
      </w:r>
      <w:r>
        <w:rPr>
          <w:b/>
          <w:bCs/>
          <w:lang w:eastAsia="ko-KR"/>
        </w:rPr>
        <w:t xml:space="preserve"> </w:t>
      </w:r>
      <w:r>
        <w:rPr>
          <w:rFonts w:hint="eastAsia"/>
          <w:b/>
          <w:bCs/>
          <w:lang w:eastAsia="ko-KR"/>
        </w:rPr>
        <w:t>supported</w:t>
      </w:r>
      <w:r>
        <w:rPr>
          <w:b/>
          <w:bCs/>
          <w:lang w:eastAsia="ko-KR"/>
        </w:rPr>
        <w:t xml:space="preserve"> based on random selection or CAPC values </w:t>
      </w:r>
      <w:r>
        <w:rPr>
          <w:rFonts w:hint="eastAsia"/>
          <w:b/>
          <w:bCs/>
          <w:lang w:eastAsia="ko-KR"/>
        </w:rPr>
        <w:t>in</w:t>
      </w:r>
      <w:r>
        <w:rPr>
          <w:b/>
          <w:bCs/>
          <w:lang w:eastAsia="ko-KR"/>
        </w:rPr>
        <w:t xml:space="preserve"> </w:t>
      </w:r>
      <w:r>
        <w:rPr>
          <w:rFonts w:hint="eastAsia"/>
          <w:b/>
          <w:bCs/>
          <w:lang w:eastAsia="ko-KR"/>
        </w:rPr>
        <w:t>order</w:t>
      </w:r>
      <w:r>
        <w:rPr>
          <w:b/>
          <w:bCs/>
          <w:lang w:eastAsia="ko-KR"/>
        </w:rPr>
        <w:t xml:space="preserve"> </w:t>
      </w:r>
      <w:r>
        <w:rPr>
          <w:rFonts w:hint="eastAsia"/>
          <w:b/>
          <w:bCs/>
          <w:lang w:eastAsia="ko-KR"/>
        </w:rPr>
        <w:t>to</w:t>
      </w:r>
      <w:r>
        <w:rPr>
          <w:b/>
          <w:bCs/>
          <w:lang w:eastAsia="ko-KR"/>
        </w:rPr>
        <w:t xml:space="preserve"> </w:t>
      </w:r>
      <w:r>
        <w:rPr>
          <w:rFonts w:hint="eastAsia"/>
          <w:b/>
          <w:bCs/>
          <w:lang w:eastAsia="ko-KR"/>
        </w:rPr>
        <w:t>prevent</w:t>
      </w:r>
      <w:r>
        <w:rPr>
          <w:b/>
          <w:bCs/>
          <w:lang w:eastAsia="ko-KR"/>
        </w:rPr>
        <w:t xml:space="preserve"> </w:t>
      </w:r>
      <w:r>
        <w:rPr>
          <w:rFonts w:hint="eastAsia"/>
          <w:b/>
          <w:bCs/>
          <w:lang w:eastAsia="ko-KR"/>
        </w:rPr>
        <w:t>inter-UE</w:t>
      </w:r>
      <w:r>
        <w:rPr>
          <w:b/>
          <w:bCs/>
          <w:lang w:eastAsia="ko-KR"/>
        </w:rPr>
        <w:t xml:space="preserve"> </w:t>
      </w:r>
      <w:r>
        <w:rPr>
          <w:rFonts w:hint="eastAsia"/>
          <w:b/>
          <w:bCs/>
          <w:lang w:eastAsia="ko-KR"/>
        </w:rPr>
        <w:t>blocking.</w:t>
      </w:r>
    </w:p>
    <w:p w14:paraId="66269CFA" w14:textId="77777777" w:rsidR="00942382" w:rsidRDefault="00942382" w:rsidP="00942382">
      <w:pPr>
        <w:spacing w:after="120" w:line="276" w:lineRule="auto"/>
        <w:rPr>
          <w:b/>
          <w:lang w:eastAsia="ko-KR"/>
        </w:rPr>
      </w:pPr>
      <w:r w:rsidRPr="000B0F60">
        <w:rPr>
          <w:b/>
          <w:lang w:eastAsia="ko-KR"/>
        </w:rPr>
        <w:t xml:space="preserve">Proposal </w:t>
      </w:r>
      <w:r>
        <w:rPr>
          <w:rFonts w:hint="eastAsia"/>
          <w:b/>
          <w:lang w:eastAsia="ko-KR"/>
        </w:rPr>
        <w:t>4</w:t>
      </w:r>
      <w:r w:rsidRPr="000B0F60">
        <w:rPr>
          <w:b/>
          <w:lang w:eastAsia="ko-KR"/>
        </w:rPr>
        <w:t>:</w:t>
      </w:r>
      <w:r w:rsidRPr="00A6162A">
        <w:rPr>
          <w:b/>
          <w:lang w:eastAsia="ko-KR"/>
        </w:rPr>
        <w:t xml:space="preserve"> </w:t>
      </w:r>
      <w:r>
        <w:rPr>
          <w:b/>
          <w:lang w:eastAsia="ko-KR"/>
        </w:rPr>
        <w:t>It is proposed that the reporting of COT-related information to a gNB and the forwarding/ relaying of COT-related information by a UE are NOT supported in Rel-18 SL-U.</w:t>
      </w:r>
    </w:p>
    <w:p w14:paraId="565B6046" w14:textId="77777777" w:rsidR="00942382" w:rsidRDefault="00942382" w:rsidP="00942382">
      <w:pPr>
        <w:spacing w:after="120" w:line="276" w:lineRule="auto"/>
        <w:rPr>
          <w:b/>
          <w:lang w:eastAsia="ko-KR"/>
        </w:rPr>
      </w:pPr>
      <w:r w:rsidRPr="000B0F60">
        <w:rPr>
          <w:b/>
          <w:lang w:eastAsia="ko-KR"/>
        </w:rPr>
        <w:t xml:space="preserve">Proposal </w:t>
      </w:r>
      <w:r>
        <w:rPr>
          <w:rFonts w:hint="eastAsia"/>
          <w:b/>
          <w:lang w:eastAsia="ko-KR"/>
        </w:rPr>
        <w:t>5</w:t>
      </w:r>
      <w:r w:rsidRPr="000B0F60">
        <w:rPr>
          <w:b/>
          <w:lang w:eastAsia="ko-KR"/>
        </w:rPr>
        <w:t>:</w:t>
      </w:r>
      <w:r w:rsidRPr="00A6162A">
        <w:rPr>
          <w:b/>
          <w:lang w:eastAsia="ko-KR"/>
        </w:rPr>
        <w:t xml:space="preserve"> </w:t>
      </w:r>
      <w:r>
        <w:rPr>
          <w:rFonts w:hint="eastAsia"/>
          <w:b/>
          <w:lang w:eastAsia="ko-KR"/>
        </w:rPr>
        <w:t>Type</w:t>
      </w:r>
      <w:r>
        <w:rPr>
          <w:b/>
          <w:lang w:eastAsia="ko-KR"/>
        </w:rPr>
        <w:t xml:space="preserve"> </w:t>
      </w:r>
      <w:r>
        <w:rPr>
          <w:rFonts w:hint="eastAsia"/>
          <w:b/>
          <w:lang w:eastAsia="ko-KR"/>
        </w:rPr>
        <w:t>2A</w:t>
      </w:r>
      <w:r>
        <w:rPr>
          <w:b/>
          <w:lang w:eastAsia="ko-KR"/>
        </w:rPr>
        <w:t xml:space="preserve"> channel </w:t>
      </w:r>
      <w:r>
        <w:rPr>
          <w:rFonts w:hint="eastAsia"/>
          <w:b/>
          <w:lang w:eastAsia="ko-KR"/>
        </w:rPr>
        <w:t>access</w:t>
      </w:r>
      <w:r>
        <w:rPr>
          <w:b/>
          <w:lang w:eastAsia="ko-KR"/>
        </w:rPr>
        <w:t xml:space="preserve"> </w:t>
      </w:r>
      <w:r>
        <w:rPr>
          <w:rFonts w:hint="eastAsia"/>
          <w:b/>
          <w:lang w:eastAsia="ko-KR"/>
        </w:rPr>
        <w:t>procedure</w:t>
      </w:r>
      <w:r>
        <w:rPr>
          <w:b/>
          <w:lang w:eastAsia="ko-KR"/>
        </w:rPr>
        <w:t xml:space="preserve"> </w:t>
      </w:r>
      <w:r>
        <w:rPr>
          <w:rFonts w:hint="eastAsia"/>
          <w:b/>
          <w:lang w:eastAsia="ko-KR"/>
        </w:rPr>
        <w:t>is</w:t>
      </w:r>
      <w:r>
        <w:rPr>
          <w:b/>
          <w:lang w:eastAsia="ko-KR"/>
        </w:rPr>
        <w:t xml:space="preserve"> </w:t>
      </w:r>
      <w:r>
        <w:rPr>
          <w:rFonts w:hint="eastAsia"/>
          <w:b/>
          <w:lang w:eastAsia="ko-KR"/>
        </w:rPr>
        <w:t>NOT</w:t>
      </w:r>
      <w:r>
        <w:rPr>
          <w:b/>
          <w:lang w:eastAsia="ko-KR"/>
        </w:rPr>
        <w:t xml:space="preserve"> </w:t>
      </w:r>
      <w:r>
        <w:rPr>
          <w:rFonts w:hint="eastAsia"/>
          <w:b/>
          <w:lang w:eastAsia="ko-KR"/>
        </w:rPr>
        <w:t>applicable</w:t>
      </w:r>
      <w:r>
        <w:rPr>
          <w:b/>
          <w:lang w:eastAsia="ko-KR"/>
        </w:rPr>
        <w:t xml:space="preserve"> </w:t>
      </w:r>
      <w:r>
        <w:rPr>
          <w:rFonts w:hint="eastAsia"/>
          <w:b/>
          <w:lang w:eastAsia="ko-KR"/>
        </w:rPr>
        <w:t>for</w:t>
      </w:r>
      <w:r>
        <w:rPr>
          <w:b/>
          <w:lang w:eastAsia="ko-KR"/>
        </w:rPr>
        <w:t xml:space="preserve"> </w:t>
      </w:r>
      <w:r>
        <w:rPr>
          <w:rFonts w:hint="eastAsia"/>
          <w:b/>
          <w:lang w:eastAsia="ko-KR"/>
        </w:rPr>
        <w:t>PSFCH</w:t>
      </w:r>
      <w:r>
        <w:rPr>
          <w:b/>
          <w:lang w:eastAsia="ko-KR"/>
        </w:rPr>
        <w:t xml:space="preserve"> </w:t>
      </w:r>
      <w:r>
        <w:rPr>
          <w:rFonts w:hint="eastAsia"/>
          <w:b/>
          <w:lang w:eastAsia="ko-KR"/>
        </w:rPr>
        <w:t>transmission</w:t>
      </w:r>
      <w:r>
        <w:rPr>
          <w:b/>
          <w:lang w:eastAsia="ko-KR"/>
        </w:rPr>
        <w:t xml:space="preserve"> </w:t>
      </w:r>
      <w:r>
        <w:rPr>
          <w:rFonts w:hint="eastAsia"/>
          <w:b/>
          <w:lang w:eastAsia="ko-KR"/>
        </w:rPr>
        <w:t>from</w:t>
      </w:r>
      <w:r>
        <w:rPr>
          <w:b/>
          <w:lang w:eastAsia="ko-KR"/>
        </w:rPr>
        <w:t xml:space="preserve"> </w:t>
      </w:r>
      <w:r>
        <w:rPr>
          <w:rFonts w:hint="eastAsia"/>
          <w:b/>
          <w:lang w:eastAsia="ko-KR"/>
        </w:rPr>
        <w:t>a</w:t>
      </w:r>
      <w:r>
        <w:rPr>
          <w:b/>
          <w:lang w:eastAsia="ko-KR"/>
        </w:rPr>
        <w:t xml:space="preserve"> </w:t>
      </w:r>
      <w:r>
        <w:rPr>
          <w:rFonts w:hint="eastAsia"/>
          <w:b/>
          <w:lang w:eastAsia="ko-KR"/>
        </w:rPr>
        <w:t>UE</w:t>
      </w:r>
      <w:r>
        <w:rPr>
          <w:b/>
          <w:lang w:eastAsia="ko-KR"/>
        </w:rPr>
        <w:t xml:space="preserve"> </w:t>
      </w:r>
      <w:r>
        <w:rPr>
          <w:rFonts w:hint="eastAsia"/>
          <w:b/>
          <w:lang w:eastAsia="ko-KR"/>
        </w:rPr>
        <w:t>without</w:t>
      </w:r>
      <w:r>
        <w:rPr>
          <w:b/>
          <w:lang w:eastAsia="ko-KR"/>
        </w:rPr>
        <w:t xml:space="preserve"> </w:t>
      </w:r>
      <w:r>
        <w:rPr>
          <w:rFonts w:hint="eastAsia"/>
          <w:b/>
          <w:lang w:eastAsia="ko-KR"/>
        </w:rPr>
        <w:t>a</w:t>
      </w:r>
      <w:r>
        <w:rPr>
          <w:b/>
          <w:lang w:eastAsia="ko-KR"/>
        </w:rPr>
        <w:t xml:space="preserve"> </w:t>
      </w:r>
      <w:r>
        <w:rPr>
          <w:rFonts w:hint="eastAsia"/>
          <w:b/>
          <w:lang w:eastAsia="ko-KR"/>
        </w:rPr>
        <w:t>shared</w:t>
      </w:r>
      <w:r>
        <w:rPr>
          <w:b/>
          <w:lang w:eastAsia="ko-KR"/>
        </w:rPr>
        <w:t xml:space="preserve"> </w:t>
      </w:r>
      <w:r>
        <w:rPr>
          <w:rFonts w:hint="eastAsia"/>
          <w:b/>
          <w:lang w:eastAsia="ko-KR"/>
        </w:rPr>
        <w:t>channel</w:t>
      </w:r>
      <w:r>
        <w:rPr>
          <w:b/>
          <w:lang w:eastAsia="ko-KR"/>
        </w:rPr>
        <w:t xml:space="preserve"> </w:t>
      </w:r>
      <w:r>
        <w:rPr>
          <w:rFonts w:hint="eastAsia"/>
          <w:b/>
          <w:lang w:eastAsia="ko-KR"/>
        </w:rPr>
        <w:t>occupancy.</w:t>
      </w:r>
    </w:p>
    <w:p w14:paraId="20812355" w14:textId="77777777" w:rsidR="00942382" w:rsidRPr="002F7637" w:rsidRDefault="00942382" w:rsidP="00942382">
      <w:pPr>
        <w:widowControl w:val="0"/>
        <w:autoSpaceDE w:val="0"/>
        <w:autoSpaceDN w:val="0"/>
        <w:spacing w:after="120" w:line="276" w:lineRule="auto"/>
        <w:rPr>
          <w:b/>
          <w:lang w:eastAsia="ko-KR"/>
        </w:rPr>
      </w:pPr>
      <w:r w:rsidRPr="000B0F60">
        <w:rPr>
          <w:b/>
          <w:lang w:eastAsia="ko-KR"/>
        </w:rPr>
        <w:t xml:space="preserve">Proposal </w:t>
      </w:r>
      <w:r>
        <w:rPr>
          <w:b/>
          <w:lang w:eastAsia="ko-KR"/>
        </w:rPr>
        <w:t>6</w:t>
      </w:r>
      <w:r w:rsidRPr="000B0F60">
        <w:rPr>
          <w:b/>
          <w:lang w:eastAsia="ko-KR"/>
        </w:rPr>
        <w:t>:</w:t>
      </w:r>
      <w:r w:rsidRPr="00A6162A">
        <w:rPr>
          <w:b/>
          <w:lang w:eastAsia="ko-KR"/>
        </w:rPr>
        <w:t xml:space="preserve"> </w:t>
      </w:r>
      <w:r w:rsidRPr="002F7637">
        <w:rPr>
          <w:b/>
          <w:lang w:eastAsia="ko-KR"/>
        </w:rPr>
        <w:t xml:space="preserve">On the support of </w:t>
      </w:r>
      <w:proofErr w:type="spellStart"/>
      <w:r w:rsidRPr="002F7637">
        <w:rPr>
          <w:b/>
          <w:lang w:eastAsia="ko-KR"/>
        </w:rPr>
        <w:t>MCSt</w:t>
      </w:r>
      <w:proofErr w:type="spellEnd"/>
      <w:r w:rsidRPr="002F7637">
        <w:rPr>
          <w:b/>
          <w:lang w:eastAsia="ko-KR"/>
        </w:rPr>
        <w:t xml:space="preserve"> operation in SL-U, </w:t>
      </w:r>
      <w:r>
        <w:rPr>
          <w:b/>
          <w:lang w:eastAsia="ko-KR"/>
        </w:rPr>
        <w:t xml:space="preserve">it is proposed to support the </w:t>
      </w:r>
      <w:r w:rsidRPr="002F7637">
        <w:rPr>
          <w:b/>
          <w:lang w:eastAsia="ko-KR"/>
        </w:rPr>
        <w:t>following</w:t>
      </w:r>
      <w:r>
        <w:rPr>
          <w:b/>
          <w:lang w:eastAsia="ko-KR"/>
        </w:rPr>
        <w:t>s:</w:t>
      </w:r>
    </w:p>
    <w:p w14:paraId="15352BC7" w14:textId="77777777" w:rsidR="00942382" w:rsidRDefault="00942382" w:rsidP="00942382">
      <w:pPr>
        <w:pStyle w:val="afb"/>
        <w:widowControl w:val="0"/>
        <w:numPr>
          <w:ilvl w:val="0"/>
          <w:numId w:val="7"/>
        </w:numPr>
        <w:autoSpaceDE w:val="0"/>
        <w:autoSpaceDN w:val="0"/>
        <w:spacing w:after="120" w:line="276" w:lineRule="auto"/>
        <w:ind w:leftChars="0"/>
        <w:rPr>
          <w:b/>
          <w:bCs/>
        </w:rPr>
      </w:pPr>
      <w:r>
        <w:rPr>
          <w:b/>
          <w:bCs/>
          <w:lang w:eastAsia="ko-KR"/>
        </w:rPr>
        <w:t xml:space="preserve">The higher layer triggers L1 resource selection procedures for </w:t>
      </w:r>
      <w:proofErr w:type="spellStart"/>
      <w:r>
        <w:rPr>
          <w:b/>
          <w:bCs/>
          <w:lang w:eastAsia="ko-KR"/>
        </w:rPr>
        <w:t>MCSt</w:t>
      </w:r>
      <w:proofErr w:type="spellEnd"/>
      <w:r>
        <w:rPr>
          <w:b/>
          <w:bCs/>
          <w:lang w:eastAsia="ko-KR"/>
        </w:rPr>
        <w:t xml:space="preserve"> one by one with the parameter set corresponding to each TB</w:t>
      </w:r>
    </w:p>
    <w:p w14:paraId="33DD381A" w14:textId="77777777" w:rsidR="00942382" w:rsidRDefault="00942382" w:rsidP="00942382">
      <w:pPr>
        <w:pStyle w:val="afb"/>
        <w:widowControl w:val="0"/>
        <w:numPr>
          <w:ilvl w:val="1"/>
          <w:numId w:val="7"/>
        </w:numPr>
        <w:autoSpaceDE w:val="0"/>
        <w:autoSpaceDN w:val="0"/>
        <w:spacing w:after="120" w:line="276" w:lineRule="auto"/>
        <w:ind w:leftChars="0"/>
        <w:rPr>
          <w:b/>
          <w:bCs/>
        </w:rPr>
      </w:pPr>
      <w:r>
        <w:rPr>
          <w:rFonts w:hint="eastAsia"/>
          <w:b/>
          <w:bCs/>
          <w:lang w:eastAsia="ko-KR"/>
        </w:rPr>
        <w:t>I</w:t>
      </w:r>
      <w:r>
        <w:rPr>
          <w:b/>
          <w:bCs/>
          <w:lang w:eastAsia="ko-KR"/>
        </w:rPr>
        <w:t xml:space="preserve">f the higher layer cannot trigger L1 resource selection procedure sequentially due to almost same TB generation timing, it drops </w:t>
      </w:r>
      <w:r w:rsidRPr="00816499">
        <w:rPr>
          <w:b/>
          <w:bCs/>
          <w:lang w:eastAsia="ko-KR"/>
        </w:rPr>
        <w:t xml:space="preserve">the resource selection procedure for some of TBs on </w:t>
      </w:r>
      <w:r>
        <w:rPr>
          <w:b/>
          <w:bCs/>
          <w:lang w:eastAsia="ko-KR"/>
        </w:rPr>
        <w:t xml:space="preserve">a </w:t>
      </w:r>
      <w:r w:rsidRPr="00816499">
        <w:rPr>
          <w:b/>
          <w:bCs/>
          <w:lang w:eastAsia="ko-KR"/>
        </w:rPr>
        <w:t>priority basis</w:t>
      </w:r>
      <w:r>
        <w:rPr>
          <w:b/>
          <w:bCs/>
          <w:lang w:eastAsia="ko-KR"/>
        </w:rPr>
        <w:t xml:space="preserve"> </w:t>
      </w:r>
    </w:p>
    <w:p w14:paraId="48BE09DF" w14:textId="77777777" w:rsidR="00942382" w:rsidRPr="002F7637" w:rsidRDefault="00942382" w:rsidP="00942382">
      <w:pPr>
        <w:pStyle w:val="afb"/>
        <w:widowControl w:val="0"/>
        <w:numPr>
          <w:ilvl w:val="0"/>
          <w:numId w:val="7"/>
        </w:numPr>
        <w:autoSpaceDE w:val="0"/>
        <w:autoSpaceDN w:val="0"/>
        <w:spacing w:after="120" w:line="276" w:lineRule="auto"/>
        <w:ind w:leftChars="0"/>
        <w:rPr>
          <w:b/>
          <w:bCs/>
        </w:rPr>
      </w:pPr>
      <w:r w:rsidRPr="002F7637">
        <w:rPr>
          <w:b/>
          <w:bCs/>
        </w:rPr>
        <w:t xml:space="preserve">When L1 is triggered for reporting a subset of candidate resources for </w:t>
      </w:r>
      <w:proofErr w:type="spellStart"/>
      <w:r w:rsidRPr="002F7637">
        <w:rPr>
          <w:b/>
          <w:bCs/>
        </w:rPr>
        <w:t>MCSt</w:t>
      </w:r>
      <w:proofErr w:type="spellEnd"/>
      <w:r w:rsidRPr="002F7637">
        <w:rPr>
          <w:b/>
          <w:bCs/>
        </w:rPr>
        <w:t>,</w:t>
      </w:r>
    </w:p>
    <w:p w14:paraId="3D8D9457" w14:textId="77777777" w:rsidR="00942382" w:rsidRDefault="00942382" w:rsidP="00942382">
      <w:pPr>
        <w:pStyle w:val="afb"/>
        <w:widowControl w:val="0"/>
        <w:numPr>
          <w:ilvl w:val="1"/>
          <w:numId w:val="7"/>
        </w:numPr>
        <w:autoSpaceDE w:val="0"/>
        <w:autoSpaceDN w:val="0"/>
        <w:spacing w:after="120" w:line="276" w:lineRule="auto"/>
        <w:ind w:leftChars="0"/>
        <w:rPr>
          <w:b/>
          <w:bCs/>
        </w:rPr>
      </w:pPr>
      <w:r w:rsidRPr="002F7637">
        <w:rPr>
          <w:b/>
          <w:bCs/>
        </w:rPr>
        <w:t>Only one set of parameters (</w:t>
      </w:r>
      <m:oMath>
        <m:r>
          <m:rPr>
            <m:sty m:val="bi"/>
          </m:rPr>
          <w:rPr>
            <w:rFonts w:ascii="Cambria Math" w:hAnsi="Cambria Math"/>
          </w:rPr>
          <m:t>pri</m:t>
        </m:r>
        <m:sSub>
          <m:sSubPr>
            <m:ctrlPr>
              <w:rPr>
                <w:rFonts w:ascii="Cambria Math" w:hAnsi="Cambria Math"/>
                <w:b/>
                <w:bCs/>
              </w:rPr>
            </m:ctrlPr>
          </m:sSubPr>
          <m:e>
            <m:r>
              <m:rPr>
                <m:sty m:val="bi"/>
              </m:rPr>
              <w:rPr>
                <w:rFonts w:ascii="Cambria Math" w:hAnsi="Cambria Math"/>
              </w:rPr>
              <m:t>o</m:t>
            </m:r>
          </m:e>
          <m:sub>
            <m:r>
              <m:rPr>
                <m:sty m:val="bi"/>
              </m:rPr>
              <w:rPr>
                <w:rFonts w:ascii="Cambria Math" w:hAnsi="Cambria Math"/>
              </w:rPr>
              <m:t>TX</m:t>
            </m:r>
          </m:sub>
        </m:sSub>
      </m:oMath>
      <w:r w:rsidRPr="002F7637">
        <w:rPr>
          <w:b/>
          <w:bCs/>
        </w:rPr>
        <w:t xml:space="preserve">, remaining PDB, </w:t>
      </w:r>
      <m:oMath>
        <m:sSub>
          <m:sSubPr>
            <m:ctrlPr>
              <w:rPr>
                <w:rFonts w:ascii="Cambria Math" w:hAnsi="Cambria Math"/>
                <w:b/>
                <w:bCs/>
              </w:rPr>
            </m:ctrlPr>
          </m:sSubPr>
          <m:e>
            <m:r>
              <m:rPr>
                <m:sty m:val="bi"/>
              </m:rPr>
              <w:rPr>
                <w:rFonts w:ascii="Cambria Math" w:hAnsi="Cambria Math"/>
              </w:rPr>
              <m:t>L</m:t>
            </m:r>
          </m:e>
          <m:sub>
            <m:r>
              <m:rPr>
                <m:nor/>
              </m:rPr>
              <w:rPr>
                <w:b/>
                <w:bCs/>
              </w:rPr>
              <m:t>subCH</m:t>
            </m:r>
          </m:sub>
        </m:sSub>
      </m:oMath>
      <w:r w:rsidRPr="002F7637">
        <w:rPr>
          <w:b/>
          <w:bCs/>
        </w:rPr>
        <w:t xml:space="preserve"> and </w:t>
      </w:r>
      <m:oMath>
        <m:sSub>
          <m:sSubPr>
            <m:ctrlPr>
              <w:rPr>
                <w:rFonts w:ascii="Cambria Math" w:hAnsi="Cambria Math"/>
                <w:b/>
                <w:bCs/>
              </w:rPr>
            </m:ctrlPr>
          </m:sSubPr>
          <m:e>
            <m:r>
              <m:rPr>
                <m:sty m:val="bi"/>
              </m:rPr>
              <w:rPr>
                <w:rFonts w:ascii="Cambria Math" w:hAnsi="Cambria Math"/>
              </w:rPr>
              <m:t>P</m:t>
            </m:r>
          </m:e>
          <m:sub>
            <m:r>
              <m:rPr>
                <m:nor/>
              </m:rPr>
              <w:rPr>
                <w:b/>
                <w:bCs/>
              </w:rPr>
              <m:t>rsvp_TX</m:t>
            </m:r>
          </m:sub>
        </m:sSub>
      </m:oMath>
      <w:r w:rsidRPr="002F7637">
        <w:rPr>
          <w:b/>
          <w:bCs/>
        </w:rPr>
        <w:t>) is provided for the resource selection procedure in L1</w:t>
      </w:r>
    </w:p>
    <w:p w14:paraId="7B80AFC2" w14:textId="77777777" w:rsidR="00942382" w:rsidRPr="002F7637" w:rsidRDefault="00942382" w:rsidP="00942382">
      <w:pPr>
        <w:pStyle w:val="afb"/>
        <w:widowControl w:val="0"/>
        <w:numPr>
          <w:ilvl w:val="2"/>
          <w:numId w:val="7"/>
        </w:numPr>
        <w:autoSpaceDE w:val="0"/>
        <w:autoSpaceDN w:val="0"/>
        <w:spacing w:after="120" w:line="276" w:lineRule="auto"/>
        <w:ind w:leftChars="0"/>
        <w:rPr>
          <w:b/>
          <w:bCs/>
        </w:rPr>
      </w:pPr>
      <w:r w:rsidRPr="002B1132">
        <w:rPr>
          <w:b/>
          <w:bCs/>
        </w:rPr>
        <w:t>Note, this is applicable for transmission of a single TB and multiple TBs</w:t>
      </w:r>
    </w:p>
    <w:p w14:paraId="12E3A3BC" w14:textId="77777777" w:rsidR="00942382" w:rsidRPr="002F7637" w:rsidRDefault="00942382" w:rsidP="00942382">
      <w:pPr>
        <w:pStyle w:val="afb"/>
        <w:widowControl w:val="0"/>
        <w:numPr>
          <w:ilvl w:val="0"/>
          <w:numId w:val="7"/>
        </w:numPr>
        <w:autoSpaceDE w:val="0"/>
        <w:autoSpaceDN w:val="0"/>
        <w:spacing w:after="120" w:line="276" w:lineRule="auto"/>
        <w:ind w:leftChars="0"/>
        <w:rPr>
          <w:b/>
          <w:bCs/>
        </w:rPr>
      </w:pPr>
      <w:r w:rsidRPr="002F7637">
        <w:rPr>
          <w:b/>
          <w:bCs/>
        </w:rPr>
        <w:t xml:space="preserve">When L1 reports a subset of candidate resources for </w:t>
      </w:r>
      <w:proofErr w:type="spellStart"/>
      <w:r w:rsidRPr="002F7637">
        <w:rPr>
          <w:b/>
          <w:bCs/>
        </w:rPr>
        <w:t>MCSt</w:t>
      </w:r>
      <w:proofErr w:type="spellEnd"/>
      <w:r w:rsidRPr="002F7637">
        <w:rPr>
          <w:b/>
          <w:bCs/>
        </w:rPr>
        <w:t>,</w:t>
      </w:r>
    </w:p>
    <w:p w14:paraId="420D1952" w14:textId="77777777" w:rsidR="00942382" w:rsidRPr="002F7637" w:rsidRDefault="00942382" w:rsidP="00942382">
      <w:pPr>
        <w:pStyle w:val="afb"/>
        <w:widowControl w:val="0"/>
        <w:numPr>
          <w:ilvl w:val="1"/>
          <w:numId w:val="7"/>
        </w:numPr>
        <w:autoSpaceDE w:val="0"/>
        <w:autoSpaceDN w:val="0"/>
        <w:spacing w:after="120" w:line="276" w:lineRule="auto"/>
        <w:ind w:leftChars="0"/>
        <w:rPr>
          <w:b/>
          <w:bCs/>
        </w:rPr>
      </w:pPr>
      <w:r w:rsidRPr="002F7637">
        <w:rPr>
          <w:b/>
          <w:bCs/>
        </w:rPr>
        <w:t>L1 reports candidate single-slot resources in (S</w:t>
      </w:r>
      <w:r w:rsidRPr="002F7637">
        <w:rPr>
          <w:b/>
          <w:bCs/>
          <w:vertAlign w:val="subscript"/>
        </w:rPr>
        <w:t>A</w:t>
      </w:r>
      <w:r w:rsidRPr="002F7637">
        <w:rPr>
          <w:b/>
          <w:bCs/>
        </w:rPr>
        <w:t>) as in Rel-16</w:t>
      </w:r>
    </w:p>
    <w:p w14:paraId="0B913735" w14:textId="77777777" w:rsidR="00942382" w:rsidRDefault="00942382" w:rsidP="00942382">
      <w:pPr>
        <w:pStyle w:val="afb"/>
        <w:widowControl w:val="0"/>
        <w:numPr>
          <w:ilvl w:val="2"/>
          <w:numId w:val="7"/>
        </w:numPr>
        <w:autoSpaceDE w:val="0"/>
        <w:autoSpaceDN w:val="0"/>
        <w:spacing w:after="120" w:line="276" w:lineRule="auto"/>
        <w:ind w:leftChars="0"/>
        <w:rPr>
          <w:b/>
          <w:bCs/>
        </w:rPr>
      </w:pPr>
      <w:r w:rsidRPr="0045635C">
        <w:rPr>
          <w:b/>
          <w:bCs/>
        </w:rPr>
        <w:t>It is up to the higher (MAC) layer to select a set of single-slot resources that are consecutive in logical slots</w:t>
      </w:r>
    </w:p>
    <w:p w14:paraId="5CFFAC9E" w14:textId="77777777" w:rsidR="00942382" w:rsidRPr="0045635C" w:rsidRDefault="00942382" w:rsidP="00942382">
      <w:pPr>
        <w:pStyle w:val="afb"/>
        <w:widowControl w:val="0"/>
        <w:numPr>
          <w:ilvl w:val="2"/>
          <w:numId w:val="7"/>
        </w:numPr>
        <w:autoSpaceDE w:val="0"/>
        <w:autoSpaceDN w:val="0"/>
        <w:spacing w:after="120" w:line="276" w:lineRule="auto"/>
        <w:ind w:leftChars="0"/>
        <w:rPr>
          <w:b/>
          <w:bCs/>
        </w:rPr>
      </w:pPr>
      <w:r>
        <w:rPr>
          <w:b/>
          <w:bCs/>
          <w:lang w:eastAsia="ko-KR"/>
        </w:rPr>
        <w:t xml:space="preserve">If the higher layer cannot select the consecutive single-slot resources for </w:t>
      </w:r>
      <w:proofErr w:type="spellStart"/>
      <w:r>
        <w:rPr>
          <w:b/>
          <w:bCs/>
          <w:lang w:eastAsia="ko-KR"/>
        </w:rPr>
        <w:t>MCSt</w:t>
      </w:r>
      <w:proofErr w:type="spellEnd"/>
      <w:r>
        <w:rPr>
          <w:b/>
          <w:bCs/>
          <w:lang w:eastAsia="ko-KR"/>
        </w:rPr>
        <w:t xml:space="preserve">, then it selects </w:t>
      </w:r>
      <w:r w:rsidRPr="00D55C85">
        <w:rPr>
          <w:b/>
          <w:bCs/>
          <w:lang w:eastAsia="ko-KR"/>
        </w:rPr>
        <w:t>the</w:t>
      </w:r>
      <w:r>
        <w:rPr>
          <w:b/>
          <w:bCs/>
          <w:lang w:eastAsia="ko-KR"/>
        </w:rPr>
        <w:t xml:space="preserve"> single-slot</w:t>
      </w:r>
      <w:r w:rsidRPr="00D55C85">
        <w:rPr>
          <w:b/>
          <w:bCs/>
          <w:lang w:eastAsia="ko-KR"/>
        </w:rPr>
        <w:t xml:space="preserve"> resource for a TB with high priority</w:t>
      </w:r>
      <w:r>
        <w:rPr>
          <w:b/>
          <w:bCs/>
          <w:lang w:eastAsia="ko-KR"/>
        </w:rPr>
        <w:t>.</w:t>
      </w:r>
    </w:p>
    <w:p w14:paraId="1C67A7C2" w14:textId="77777777" w:rsidR="00942382" w:rsidRPr="002F7637" w:rsidRDefault="00942382" w:rsidP="00942382">
      <w:pPr>
        <w:widowControl w:val="0"/>
        <w:autoSpaceDE w:val="0"/>
        <w:autoSpaceDN w:val="0"/>
        <w:spacing w:after="120" w:line="276" w:lineRule="auto"/>
        <w:rPr>
          <w:b/>
          <w:lang w:eastAsia="ko-KR"/>
        </w:rPr>
      </w:pPr>
      <w:r w:rsidRPr="000B0F60">
        <w:rPr>
          <w:b/>
          <w:lang w:eastAsia="ko-KR"/>
        </w:rPr>
        <w:t xml:space="preserve">Proposal </w:t>
      </w:r>
      <w:r>
        <w:rPr>
          <w:rFonts w:hint="eastAsia"/>
          <w:b/>
          <w:lang w:eastAsia="ko-KR"/>
        </w:rPr>
        <w:t>7</w:t>
      </w:r>
      <w:r w:rsidRPr="000B0F60">
        <w:rPr>
          <w:b/>
          <w:lang w:eastAsia="ko-KR"/>
        </w:rPr>
        <w:t>:</w:t>
      </w:r>
      <w:r w:rsidRPr="00A6162A">
        <w:rPr>
          <w:b/>
          <w:lang w:eastAsia="ko-KR"/>
        </w:rPr>
        <w:t xml:space="preserve"> </w:t>
      </w:r>
      <w:r>
        <w:rPr>
          <w:rFonts w:hint="eastAsia"/>
          <w:b/>
          <w:lang w:eastAsia="ko-KR"/>
        </w:rPr>
        <w:t>Whether</w:t>
      </w:r>
      <w:r>
        <w:rPr>
          <w:b/>
          <w:lang w:eastAsia="ko-KR"/>
        </w:rPr>
        <w:t xml:space="preserve"> </w:t>
      </w:r>
      <w:r>
        <w:rPr>
          <w:rFonts w:hint="eastAsia"/>
          <w:b/>
          <w:lang w:eastAsia="ko-KR"/>
        </w:rPr>
        <w:t>SL</w:t>
      </w:r>
      <w:r>
        <w:rPr>
          <w:b/>
          <w:lang w:eastAsia="ko-KR"/>
        </w:rPr>
        <w:t xml:space="preserve"> </w:t>
      </w:r>
      <w:r>
        <w:rPr>
          <w:rFonts w:hint="eastAsia"/>
          <w:b/>
          <w:lang w:eastAsia="ko-KR"/>
        </w:rPr>
        <w:t>transmission</w:t>
      </w:r>
      <w:r>
        <w:rPr>
          <w:b/>
          <w:lang w:eastAsia="ko-KR"/>
        </w:rPr>
        <w:t xml:space="preserve"> </w:t>
      </w:r>
      <w:r>
        <w:rPr>
          <w:rFonts w:hint="eastAsia"/>
          <w:b/>
          <w:lang w:eastAsia="ko-KR"/>
        </w:rPr>
        <w:t>is</w:t>
      </w:r>
      <w:r>
        <w:rPr>
          <w:b/>
          <w:lang w:eastAsia="ko-KR"/>
        </w:rPr>
        <w:t xml:space="preserve"> </w:t>
      </w:r>
      <w:r>
        <w:rPr>
          <w:rFonts w:hint="eastAsia"/>
          <w:b/>
          <w:lang w:eastAsia="ko-KR"/>
        </w:rPr>
        <w:t>within</w:t>
      </w:r>
      <w:r>
        <w:rPr>
          <w:b/>
          <w:lang w:eastAsia="ko-KR"/>
        </w:rPr>
        <w:t xml:space="preserve"> </w:t>
      </w:r>
      <w:r>
        <w:rPr>
          <w:rFonts w:hint="eastAsia"/>
          <w:b/>
          <w:lang w:eastAsia="ko-KR"/>
        </w:rPr>
        <w:t>a</w:t>
      </w:r>
      <w:r>
        <w:rPr>
          <w:b/>
          <w:lang w:eastAsia="ko-KR"/>
        </w:rPr>
        <w:t xml:space="preserve"> </w:t>
      </w:r>
      <w:r>
        <w:rPr>
          <w:rFonts w:hint="eastAsia"/>
          <w:b/>
          <w:lang w:eastAsia="ko-KR"/>
        </w:rPr>
        <w:t>COT</w:t>
      </w:r>
      <w:r>
        <w:rPr>
          <w:b/>
          <w:lang w:eastAsia="ko-KR"/>
        </w:rPr>
        <w:t xml:space="preserve"> </w:t>
      </w:r>
      <w:r>
        <w:rPr>
          <w:rFonts w:hint="eastAsia"/>
          <w:b/>
          <w:lang w:eastAsia="ko-KR"/>
        </w:rPr>
        <w:t>or</w:t>
      </w:r>
      <w:r>
        <w:rPr>
          <w:b/>
          <w:lang w:eastAsia="ko-KR"/>
        </w:rPr>
        <w:t xml:space="preserve"> </w:t>
      </w:r>
      <w:r>
        <w:rPr>
          <w:rFonts w:hint="eastAsia"/>
          <w:b/>
          <w:lang w:eastAsia="ko-KR"/>
        </w:rPr>
        <w:t>not,</w:t>
      </w:r>
      <w:r>
        <w:rPr>
          <w:b/>
          <w:lang w:eastAsia="ko-KR"/>
        </w:rPr>
        <w:t xml:space="preserve"> </w:t>
      </w:r>
      <w:r>
        <w:rPr>
          <w:rFonts w:hint="eastAsia"/>
          <w:b/>
          <w:lang w:eastAsia="ko-KR"/>
        </w:rPr>
        <w:t>different</w:t>
      </w:r>
      <w:r>
        <w:rPr>
          <w:b/>
          <w:lang w:eastAsia="ko-KR"/>
        </w:rPr>
        <w:t xml:space="preserve"> </w:t>
      </w:r>
      <w:r>
        <w:rPr>
          <w:rFonts w:hint="eastAsia"/>
          <w:b/>
          <w:lang w:eastAsia="ko-KR"/>
        </w:rPr>
        <w:t>CPE</w:t>
      </w:r>
      <w:r>
        <w:rPr>
          <w:b/>
          <w:lang w:eastAsia="ko-KR"/>
        </w:rPr>
        <w:t xml:space="preserve"> </w:t>
      </w:r>
      <w:r>
        <w:rPr>
          <w:rFonts w:hint="eastAsia"/>
          <w:b/>
          <w:lang w:eastAsia="ko-KR"/>
        </w:rPr>
        <w:t>staring</w:t>
      </w:r>
      <w:r>
        <w:rPr>
          <w:b/>
          <w:lang w:eastAsia="ko-KR"/>
        </w:rPr>
        <w:t xml:space="preserve"> </w:t>
      </w:r>
      <w:r>
        <w:rPr>
          <w:rFonts w:hint="eastAsia"/>
          <w:b/>
          <w:lang w:eastAsia="ko-KR"/>
        </w:rPr>
        <w:t>position</w:t>
      </w:r>
      <w:r>
        <w:rPr>
          <w:b/>
          <w:lang w:eastAsia="ko-KR"/>
        </w:rPr>
        <w:t xml:space="preserve"> </w:t>
      </w:r>
      <w:r>
        <w:rPr>
          <w:rFonts w:hint="eastAsia"/>
          <w:b/>
          <w:lang w:eastAsia="ko-KR"/>
        </w:rPr>
        <w:t>can</w:t>
      </w:r>
      <w:r>
        <w:rPr>
          <w:b/>
          <w:lang w:eastAsia="ko-KR"/>
        </w:rPr>
        <w:t xml:space="preserve"> </w:t>
      </w:r>
      <w:r>
        <w:rPr>
          <w:rFonts w:hint="eastAsia"/>
          <w:b/>
          <w:lang w:eastAsia="ko-KR"/>
        </w:rPr>
        <w:t>be</w:t>
      </w:r>
      <w:r>
        <w:rPr>
          <w:b/>
          <w:lang w:eastAsia="ko-KR"/>
        </w:rPr>
        <w:t xml:space="preserve"> </w:t>
      </w:r>
      <w:r>
        <w:rPr>
          <w:rFonts w:hint="eastAsia"/>
          <w:b/>
          <w:lang w:eastAsia="ko-KR"/>
        </w:rPr>
        <w:t>applied</w:t>
      </w:r>
      <w:r>
        <w:rPr>
          <w:b/>
          <w:lang w:eastAsia="ko-KR"/>
        </w:rPr>
        <w:t xml:space="preserve"> </w:t>
      </w:r>
      <w:r>
        <w:rPr>
          <w:rFonts w:hint="eastAsia"/>
          <w:b/>
          <w:lang w:eastAsia="ko-KR"/>
        </w:rPr>
        <w:t>as</w:t>
      </w:r>
      <w:r>
        <w:rPr>
          <w:b/>
          <w:lang w:eastAsia="ko-KR"/>
        </w:rPr>
        <w:t xml:space="preserve"> </w:t>
      </w:r>
      <w:r>
        <w:rPr>
          <w:rFonts w:hint="eastAsia"/>
          <w:b/>
          <w:lang w:eastAsia="ko-KR"/>
        </w:rPr>
        <w:t>follow:</w:t>
      </w:r>
    </w:p>
    <w:p w14:paraId="4F9B6C9B" w14:textId="77777777" w:rsidR="00942382" w:rsidRDefault="00942382" w:rsidP="00942382">
      <w:pPr>
        <w:pStyle w:val="afb"/>
        <w:widowControl w:val="0"/>
        <w:numPr>
          <w:ilvl w:val="0"/>
          <w:numId w:val="7"/>
        </w:numPr>
        <w:autoSpaceDE w:val="0"/>
        <w:autoSpaceDN w:val="0"/>
        <w:spacing w:after="120" w:line="276" w:lineRule="auto"/>
        <w:ind w:leftChars="0"/>
        <w:rPr>
          <w:b/>
          <w:bCs/>
        </w:rPr>
      </w:pPr>
      <w:r>
        <w:rPr>
          <w:rFonts w:hint="eastAsia"/>
          <w:b/>
          <w:bCs/>
          <w:lang w:eastAsia="ko-KR"/>
        </w:rPr>
        <w:t>W</w:t>
      </w:r>
      <w:r>
        <w:rPr>
          <w:b/>
          <w:bCs/>
          <w:lang w:eastAsia="ko-KR"/>
        </w:rPr>
        <w:t>h</w:t>
      </w:r>
      <w:r>
        <w:rPr>
          <w:rFonts w:hint="eastAsia"/>
          <w:b/>
          <w:bCs/>
          <w:lang w:eastAsia="ko-KR"/>
        </w:rPr>
        <w:t>en</w:t>
      </w:r>
      <w:r>
        <w:rPr>
          <w:b/>
          <w:bCs/>
          <w:lang w:eastAsia="ko-KR"/>
        </w:rPr>
        <w:t xml:space="preserve"> </w:t>
      </w:r>
      <w:r>
        <w:rPr>
          <w:rFonts w:hint="eastAsia"/>
          <w:b/>
          <w:bCs/>
          <w:lang w:eastAsia="ko-KR"/>
        </w:rPr>
        <w:t>SL</w:t>
      </w:r>
      <w:r>
        <w:rPr>
          <w:b/>
          <w:bCs/>
          <w:lang w:eastAsia="ko-KR"/>
        </w:rPr>
        <w:t xml:space="preserve"> transmission </w:t>
      </w:r>
      <w:r>
        <w:rPr>
          <w:rFonts w:hint="eastAsia"/>
          <w:b/>
          <w:bCs/>
          <w:lang w:eastAsia="ko-KR"/>
        </w:rPr>
        <w:t>is</w:t>
      </w:r>
      <w:r>
        <w:rPr>
          <w:b/>
          <w:bCs/>
          <w:lang w:eastAsia="ko-KR"/>
        </w:rPr>
        <w:t xml:space="preserve"> within </w:t>
      </w:r>
      <w:r>
        <w:rPr>
          <w:rFonts w:hint="eastAsia"/>
          <w:b/>
          <w:bCs/>
          <w:lang w:eastAsia="ko-KR"/>
        </w:rPr>
        <w:t>a</w:t>
      </w:r>
      <w:r>
        <w:rPr>
          <w:b/>
          <w:bCs/>
          <w:lang w:eastAsia="ko-KR"/>
        </w:rPr>
        <w:t xml:space="preserve"> </w:t>
      </w:r>
      <w:r>
        <w:rPr>
          <w:rFonts w:hint="eastAsia"/>
          <w:b/>
          <w:bCs/>
          <w:lang w:eastAsia="ko-KR"/>
        </w:rPr>
        <w:t>COT,</w:t>
      </w:r>
      <w:r>
        <w:rPr>
          <w:b/>
          <w:bCs/>
          <w:lang w:eastAsia="ko-KR"/>
        </w:rPr>
        <w:t xml:space="preserve"> </w:t>
      </w:r>
      <w:r>
        <w:rPr>
          <w:rFonts w:hint="eastAsia"/>
          <w:b/>
          <w:bCs/>
          <w:lang w:eastAsia="ko-KR"/>
        </w:rPr>
        <w:t>the</w:t>
      </w:r>
      <w:r>
        <w:rPr>
          <w:b/>
          <w:bCs/>
          <w:lang w:eastAsia="ko-KR"/>
        </w:rPr>
        <w:t xml:space="preserve"> </w:t>
      </w:r>
      <w:r>
        <w:rPr>
          <w:rFonts w:hint="eastAsia"/>
          <w:b/>
          <w:bCs/>
          <w:lang w:eastAsia="ko-KR"/>
        </w:rPr>
        <w:t>CPE</w:t>
      </w:r>
      <w:r>
        <w:rPr>
          <w:b/>
          <w:bCs/>
          <w:lang w:eastAsia="ko-KR"/>
        </w:rPr>
        <w:t xml:space="preserve"> </w:t>
      </w:r>
      <w:r>
        <w:rPr>
          <w:rFonts w:hint="eastAsia"/>
          <w:b/>
          <w:bCs/>
          <w:lang w:eastAsia="ko-KR"/>
        </w:rPr>
        <w:t>starting</w:t>
      </w:r>
      <w:r>
        <w:rPr>
          <w:b/>
          <w:bCs/>
          <w:lang w:eastAsia="ko-KR"/>
        </w:rPr>
        <w:t xml:space="preserve"> </w:t>
      </w:r>
      <w:r>
        <w:rPr>
          <w:rFonts w:hint="eastAsia"/>
          <w:b/>
          <w:bCs/>
          <w:lang w:eastAsia="ko-KR"/>
        </w:rPr>
        <w:t>position</w:t>
      </w:r>
      <w:r>
        <w:rPr>
          <w:b/>
          <w:bCs/>
          <w:lang w:eastAsia="ko-KR"/>
        </w:rPr>
        <w:t xml:space="preserve"> </w:t>
      </w:r>
      <w:r>
        <w:rPr>
          <w:rFonts w:hint="eastAsia"/>
          <w:b/>
          <w:bCs/>
          <w:lang w:eastAsia="ko-KR"/>
        </w:rPr>
        <w:t>can</w:t>
      </w:r>
      <w:r>
        <w:rPr>
          <w:b/>
          <w:bCs/>
          <w:lang w:eastAsia="ko-KR"/>
        </w:rPr>
        <w:t xml:space="preserve"> </w:t>
      </w:r>
      <w:r>
        <w:rPr>
          <w:rFonts w:hint="eastAsia"/>
          <w:b/>
          <w:bCs/>
          <w:lang w:eastAsia="ko-KR"/>
        </w:rPr>
        <w:t>be</w:t>
      </w:r>
      <w:r>
        <w:rPr>
          <w:b/>
          <w:bCs/>
          <w:lang w:eastAsia="ko-KR"/>
        </w:rPr>
        <w:t xml:space="preserve"> </w:t>
      </w:r>
      <w:r>
        <w:rPr>
          <w:rFonts w:hint="eastAsia"/>
          <w:b/>
          <w:bCs/>
          <w:lang w:eastAsia="ko-KR"/>
        </w:rPr>
        <w:t>within</w:t>
      </w:r>
      <w:r>
        <w:rPr>
          <w:b/>
          <w:bCs/>
          <w:lang w:eastAsia="ko-KR"/>
        </w:rPr>
        <w:t xml:space="preserve"> </w:t>
      </w:r>
      <w:r>
        <w:rPr>
          <w:rFonts w:hint="eastAsia"/>
          <w:b/>
          <w:bCs/>
          <w:lang w:eastAsia="ko-KR"/>
        </w:rPr>
        <w:t>one</w:t>
      </w:r>
      <w:r>
        <w:rPr>
          <w:b/>
          <w:bCs/>
          <w:lang w:eastAsia="ko-KR"/>
        </w:rPr>
        <w:t xml:space="preserve"> </w:t>
      </w:r>
      <w:r>
        <w:rPr>
          <w:rFonts w:hint="eastAsia"/>
          <w:b/>
          <w:bCs/>
          <w:lang w:eastAsia="ko-KR"/>
        </w:rPr>
        <w:t>symbol,</w:t>
      </w:r>
      <w:r>
        <w:rPr>
          <w:b/>
          <w:bCs/>
          <w:lang w:eastAsia="ko-KR"/>
        </w:rPr>
        <w:t xml:space="preserve"> </w:t>
      </w:r>
      <w:r>
        <w:rPr>
          <w:rFonts w:hint="eastAsia"/>
          <w:b/>
          <w:bCs/>
          <w:lang w:eastAsia="ko-KR"/>
        </w:rPr>
        <w:t>i.e.,</w:t>
      </w:r>
      <w:r>
        <w:rPr>
          <w:b/>
          <w:bCs/>
          <w:lang w:eastAsia="ko-KR"/>
        </w:rPr>
        <w:t xml:space="preserve"> </w:t>
      </w:r>
      <w:r>
        <w:rPr>
          <w:rFonts w:hint="eastAsia"/>
          <w:b/>
          <w:bCs/>
          <w:lang w:eastAsia="ko-KR"/>
        </w:rPr>
        <w:t>Option</w:t>
      </w:r>
      <w:r>
        <w:rPr>
          <w:b/>
          <w:bCs/>
          <w:lang w:eastAsia="ko-KR"/>
        </w:rPr>
        <w:t xml:space="preserve"> </w:t>
      </w:r>
      <w:r>
        <w:rPr>
          <w:rFonts w:hint="eastAsia"/>
          <w:b/>
          <w:bCs/>
          <w:lang w:eastAsia="ko-KR"/>
        </w:rPr>
        <w:t>1</w:t>
      </w:r>
    </w:p>
    <w:p w14:paraId="0A7DBB96" w14:textId="77777777" w:rsidR="0057337D" w:rsidRDefault="00942382" w:rsidP="00942382">
      <w:pPr>
        <w:pStyle w:val="afb"/>
        <w:widowControl w:val="0"/>
        <w:numPr>
          <w:ilvl w:val="0"/>
          <w:numId w:val="7"/>
        </w:numPr>
        <w:autoSpaceDE w:val="0"/>
        <w:autoSpaceDN w:val="0"/>
        <w:spacing w:after="120" w:line="276" w:lineRule="auto"/>
        <w:ind w:leftChars="0"/>
        <w:rPr>
          <w:b/>
          <w:bCs/>
        </w:rPr>
      </w:pPr>
      <w:r>
        <w:rPr>
          <w:rFonts w:hint="eastAsia"/>
          <w:b/>
          <w:bCs/>
          <w:lang w:eastAsia="ko-KR"/>
        </w:rPr>
        <w:t>When</w:t>
      </w:r>
      <w:r>
        <w:rPr>
          <w:b/>
          <w:bCs/>
          <w:lang w:eastAsia="ko-KR"/>
        </w:rPr>
        <w:t xml:space="preserve"> </w:t>
      </w:r>
      <w:r>
        <w:rPr>
          <w:rFonts w:hint="eastAsia"/>
          <w:b/>
          <w:bCs/>
          <w:lang w:eastAsia="ko-KR"/>
        </w:rPr>
        <w:t>SL</w:t>
      </w:r>
      <w:r>
        <w:rPr>
          <w:b/>
          <w:bCs/>
          <w:lang w:eastAsia="ko-KR"/>
        </w:rPr>
        <w:t xml:space="preserve"> transmission </w:t>
      </w:r>
      <w:r>
        <w:rPr>
          <w:rFonts w:hint="eastAsia"/>
          <w:b/>
          <w:bCs/>
          <w:lang w:eastAsia="ko-KR"/>
        </w:rPr>
        <w:t>is</w:t>
      </w:r>
      <w:r>
        <w:rPr>
          <w:b/>
          <w:bCs/>
          <w:lang w:eastAsia="ko-KR"/>
        </w:rPr>
        <w:t xml:space="preserve"> </w:t>
      </w:r>
      <w:r>
        <w:rPr>
          <w:rFonts w:hint="eastAsia"/>
          <w:b/>
          <w:bCs/>
          <w:lang w:eastAsia="ko-KR"/>
        </w:rPr>
        <w:t>without</w:t>
      </w:r>
      <w:r>
        <w:rPr>
          <w:b/>
          <w:bCs/>
          <w:lang w:eastAsia="ko-KR"/>
        </w:rPr>
        <w:t xml:space="preserve"> </w:t>
      </w:r>
      <w:r>
        <w:rPr>
          <w:rFonts w:hint="eastAsia"/>
          <w:b/>
          <w:bCs/>
          <w:lang w:eastAsia="ko-KR"/>
        </w:rPr>
        <w:t>a</w:t>
      </w:r>
      <w:r>
        <w:rPr>
          <w:b/>
          <w:bCs/>
          <w:lang w:eastAsia="ko-KR"/>
        </w:rPr>
        <w:t xml:space="preserve"> </w:t>
      </w:r>
      <w:r>
        <w:rPr>
          <w:rFonts w:hint="eastAsia"/>
          <w:b/>
          <w:bCs/>
          <w:lang w:eastAsia="ko-KR"/>
        </w:rPr>
        <w:t>COT,</w:t>
      </w:r>
      <w:r>
        <w:rPr>
          <w:b/>
          <w:bCs/>
          <w:lang w:eastAsia="ko-KR"/>
        </w:rPr>
        <w:t xml:space="preserve"> </w:t>
      </w:r>
      <w:r>
        <w:rPr>
          <w:rFonts w:hint="eastAsia"/>
          <w:b/>
          <w:bCs/>
          <w:lang w:eastAsia="ko-KR"/>
        </w:rPr>
        <w:t>the</w:t>
      </w:r>
      <w:r>
        <w:rPr>
          <w:b/>
          <w:bCs/>
          <w:lang w:eastAsia="ko-KR"/>
        </w:rPr>
        <w:t xml:space="preserve"> </w:t>
      </w:r>
      <w:r>
        <w:rPr>
          <w:rFonts w:hint="eastAsia"/>
          <w:b/>
          <w:bCs/>
          <w:lang w:eastAsia="ko-KR"/>
        </w:rPr>
        <w:t>CPE</w:t>
      </w:r>
      <w:r>
        <w:rPr>
          <w:b/>
          <w:bCs/>
          <w:lang w:eastAsia="ko-KR"/>
        </w:rPr>
        <w:t xml:space="preserve"> </w:t>
      </w:r>
      <w:r>
        <w:rPr>
          <w:rFonts w:hint="eastAsia"/>
          <w:b/>
          <w:bCs/>
          <w:lang w:eastAsia="ko-KR"/>
        </w:rPr>
        <w:t>staring</w:t>
      </w:r>
      <w:r>
        <w:rPr>
          <w:b/>
          <w:bCs/>
          <w:lang w:eastAsia="ko-KR"/>
        </w:rPr>
        <w:t xml:space="preserve"> </w:t>
      </w:r>
      <w:r>
        <w:rPr>
          <w:rFonts w:hint="eastAsia"/>
          <w:b/>
          <w:bCs/>
          <w:lang w:eastAsia="ko-KR"/>
        </w:rPr>
        <w:t>position</w:t>
      </w:r>
      <w:r>
        <w:rPr>
          <w:b/>
          <w:bCs/>
          <w:lang w:eastAsia="ko-KR"/>
        </w:rPr>
        <w:t xml:space="preserve"> </w:t>
      </w:r>
      <w:r>
        <w:rPr>
          <w:rFonts w:hint="eastAsia"/>
          <w:b/>
          <w:bCs/>
          <w:lang w:eastAsia="ko-KR"/>
        </w:rPr>
        <w:t>can</w:t>
      </w:r>
      <w:r>
        <w:rPr>
          <w:b/>
          <w:bCs/>
          <w:lang w:eastAsia="ko-KR"/>
        </w:rPr>
        <w:t xml:space="preserve"> </w:t>
      </w:r>
      <w:r>
        <w:rPr>
          <w:rFonts w:hint="eastAsia"/>
          <w:b/>
          <w:bCs/>
          <w:lang w:eastAsia="ko-KR"/>
        </w:rPr>
        <w:t>be</w:t>
      </w:r>
      <w:r>
        <w:rPr>
          <w:b/>
          <w:bCs/>
          <w:lang w:eastAsia="ko-KR"/>
        </w:rPr>
        <w:t xml:space="preserve"> </w:t>
      </w:r>
      <w:r>
        <w:rPr>
          <w:rFonts w:hint="eastAsia"/>
          <w:b/>
          <w:bCs/>
          <w:lang w:eastAsia="ko-KR"/>
        </w:rPr>
        <w:t>extended</w:t>
      </w:r>
      <w:r>
        <w:rPr>
          <w:b/>
          <w:bCs/>
          <w:lang w:eastAsia="ko-KR"/>
        </w:rPr>
        <w:t xml:space="preserve"> </w:t>
      </w:r>
      <w:r>
        <w:rPr>
          <w:rFonts w:hint="eastAsia"/>
          <w:b/>
          <w:bCs/>
          <w:lang w:eastAsia="ko-KR"/>
        </w:rPr>
        <w:t>at</w:t>
      </w:r>
      <w:r>
        <w:rPr>
          <w:b/>
          <w:bCs/>
          <w:lang w:eastAsia="ko-KR"/>
        </w:rPr>
        <w:t xml:space="preserve"> </w:t>
      </w:r>
      <w:r>
        <w:rPr>
          <w:rFonts w:hint="eastAsia"/>
          <w:b/>
          <w:bCs/>
          <w:lang w:eastAsia="ko-KR"/>
        </w:rPr>
        <w:t>most</w:t>
      </w:r>
      <w:r>
        <w:rPr>
          <w:b/>
          <w:bCs/>
          <w:lang w:eastAsia="ko-KR"/>
        </w:rPr>
        <w:t xml:space="preserve"> </w:t>
      </w:r>
      <w:r>
        <w:rPr>
          <w:rFonts w:hint="eastAsia"/>
          <w:b/>
          <w:bCs/>
          <w:lang w:eastAsia="ko-KR"/>
        </w:rPr>
        <w:t>two</w:t>
      </w:r>
      <w:r>
        <w:rPr>
          <w:b/>
          <w:bCs/>
          <w:lang w:eastAsia="ko-KR"/>
        </w:rPr>
        <w:t xml:space="preserve"> </w:t>
      </w:r>
      <w:r>
        <w:rPr>
          <w:rFonts w:hint="eastAsia"/>
          <w:b/>
          <w:bCs/>
          <w:lang w:eastAsia="ko-KR"/>
        </w:rPr>
        <w:t>symbols</w:t>
      </w:r>
      <w:r>
        <w:rPr>
          <w:b/>
          <w:bCs/>
          <w:lang w:eastAsia="ko-KR"/>
        </w:rPr>
        <w:t xml:space="preserve"> </w:t>
      </w:r>
      <w:r>
        <w:rPr>
          <w:rFonts w:hint="eastAsia"/>
          <w:b/>
          <w:bCs/>
          <w:lang w:eastAsia="ko-KR"/>
        </w:rPr>
        <w:t>according</w:t>
      </w:r>
      <w:r>
        <w:rPr>
          <w:b/>
          <w:bCs/>
          <w:lang w:eastAsia="ko-KR"/>
        </w:rPr>
        <w:t xml:space="preserve"> </w:t>
      </w:r>
      <w:r>
        <w:rPr>
          <w:rFonts w:hint="eastAsia"/>
          <w:b/>
          <w:bCs/>
          <w:lang w:eastAsia="ko-KR"/>
        </w:rPr>
        <w:t>to</w:t>
      </w:r>
      <w:r>
        <w:rPr>
          <w:b/>
          <w:bCs/>
          <w:lang w:eastAsia="ko-KR"/>
        </w:rPr>
        <w:t xml:space="preserve"> </w:t>
      </w:r>
      <w:r>
        <w:rPr>
          <w:rFonts w:hint="eastAsia"/>
          <w:b/>
          <w:bCs/>
          <w:lang w:eastAsia="ko-KR"/>
        </w:rPr>
        <w:t>SCSs,</w:t>
      </w:r>
      <w:r>
        <w:rPr>
          <w:b/>
          <w:bCs/>
          <w:lang w:eastAsia="ko-KR"/>
        </w:rPr>
        <w:t xml:space="preserve"> </w:t>
      </w:r>
      <w:r>
        <w:rPr>
          <w:rFonts w:hint="eastAsia"/>
          <w:b/>
          <w:bCs/>
          <w:lang w:eastAsia="ko-KR"/>
        </w:rPr>
        <w:t>i.e.,</w:t>
      </w:r>
      <w:r>
        <w:rPr>
          <w:b/>
          <w:bCs/>
          <w:lang w:eastAsia="ko-KR"/>
        </w:rPr>
        <w:t xml:space="preserve"> </w:t>
      </w:r>
      <w:r>
        <w:rPr>
          <w:rFonts w:hint="eastAsia"/>
          <w:b/>
          <w:bCs/>
          <w:lang w:eastAsia="ko-KR"/>
        </w:rPr>
        <w:t>Option</w:t>
      </w:r>
      <w:r>
        <w:rPr>
          <w:b/>
          <w:bCs/>
          <w:lang w:eastAsia="ko-KR"/>
        </w:rPr>
        <w:t xml:space="preserve"> </w:t>
      </w:r>
      <w:r>
        <w:rPr>
          <w:rFonts w:hint="eastAsia"/>
          <w:b/>
          <w:bCs/>
          <w:lang w:eastAsia="ko-KR"/>
        </w:rPr>
        <w:t>2</w:t>
      </w:r>
    </w:p>
    <w:p w14:paraId="1492310D" w14:textId="77777777" w:rsidR="0057337D" w:rsidRDefault="0057337D" w:rsidP="0057337D">
      <w:pPr>
        <w:spacing w:after="120" w:line="276" w:lineRule="auto"/>
        <w:rPr>
          <w:b/>
          <w:lang w:eastAsia="ko-KR"/>
        </w:rPr>
      </w:pPr>
      <w:r w:rsidRPr="000B0F60">
        <w:rPr>
          <w:b/>
          <w:lang w:eastAsia="ko-KR"/>
        </w:rPr>
        <w:t xml:space="preserve">Proposal </w:t>
      </w:r>
      <w:r>
        <w:rPr>
          <w:rFonts w:hint="eastAsia"/>
          <w:b/>
          <w:lang w:eastAsia="ko-KR"/>
        </w:rPr>
        <w:t>8</w:t>
      </w:r>
      <w:r w:rsidRPr="000B0F60">
        <w:rPr>
          <w:b/>
          <w:lang w:eastAsia="ko-KR"/>
        </w:rPr>
        <w:t>:</w:t>
      </w:r>
      <w:r w:rsidRPr="00A6162A">
        <w:rPr>
          <w:b/>
          <w:lang w:eastAsia="ko-KR"/>
        </w:rPr>
        <w:t xml:space="preserve"> </w:t>
      </w:r>
      <w:r w:rsidRPr="00617C58">
        <w:rPr>
          <w:b/>
          <w:lang w:eastAsia="ko-KR"/>
        </w:rPr>
        <w:t>To resolve the Type 1 LBT blocking issue</w:t>
      </w:r>
      <w:r>
        <w:rPr>
          <w:b/>
          <w:lang w:eastAsia="ko-KR"/>
        </w:rPr>
        <w:t>,</w:t>
      </w:r>
      <w:r w:rsidRPr="00617C58">
        <w:rPr>
          <w:rFonts w:hint="eastAsia"/>
          <w:b/>
          <w:lang w:eastAsia="ko-KR"/>
        </w:rPr>
        <w:t xml:space="preserve"> </w:t>
      </w:r>
    </w:p>
    <w:p w14:paraId="4770851B" w14:textId="77777777" w:rsidR="0057337D" w:rsidRDefault="0057337D" w:rsidP="0057337D">
      <w:pPr>
        <w:pStyle w:val="afb"/>
        <w:widowControl w:val="0"/>
        <w:numPr>
          <w:ilvl w:val="0"/>
          <w:numId w:val="7"/>
        </w:numPr>
        <w:autoSpaceDE w:val="0"/>
        <w:autoSpaceDN w:val="0"/>
        <w:spacing w:after="120" w:line="276" w:lineRule="auto"/>
        <w:ind w:leftChars="0"/>
        <w:rPr>
          <w:b/>
          <w:bCs/>
        </w:rPr>
      </w:pPr>
      <w:r>
        <w:rPr>
          <w:b/>
          <w:bCs/>
          <w:lang w:eastAsia="ko-KR"/>
        </w:rPr>
        <w:t>Option 1 should be supported with consideration of priority.</w:t>
      </w:r>
    </w:p>
    <w:p w14:paraId="42AF3E4A" w14:textId="77777777" w:rsidR="0057337D" w:rsidRDefault="0057337D" w:rsidP="0057337D">
      <w:pPr>
        <w:pStyle w:val="afb"/>
        <w:widowControl w:val="0"/>
        <w:numPr>
          <w:ilvl w:val="0"/>
          <w:numId w:val="7"/>
        </w:numPr>
        <w:autoSpaceDE w:val="0"/>
        <w:autoSpaceDN w:val="0"/>
        <w:spacing w:after="120" w:line="276" w:lineRule="auto"/>
        <w:ind w:leftChars="0"/>
        <w:rPr>
          <w:b/>
          <w:bCs/>
          <w:lang w:eastAsia="ko-KR"/>
        </w:rPr>
      </w:pPr>
      <w:r>
        <w:rPr>
          <w:b/>
          <w:bCs/>
          <w:lang w:eastAsia="ko-KR"/>
        </w:rPr>
        <w:lastRenderedPageBreak/>
        <w:t>In addition to Option 1, Option 2 can be applicable under the certain condition(s).</w:t>
      </w:r>
    </w:p>
    <w:p w14:paraId="57F582C9" w14:textId="7D5B5709" w:rsidR="0057337D" w:rsidRPr="00617C58" w:rsidRDefault="0057337D" w:rsidP="0057337D">
      <w:pPr>
        <w:pStyle w:val="afb"/>
        <w:widowControl w:val="0"/>
        <w:numPr>
          <w:ilvl w:val="1"/>
          <w:numId w:val="7"/>
        </w:numPr>
        <w:autoSpaceDE w:val="0"/>
        <w:autoSpaceDN w:val="0"/>
        <w:spacing w:after="120" w:line="276" w:lineRule="auto"/>
        <w:ind w:leftChars="0"/>
        <w:rPr>
          <w:b/>
          <w:bCs/>
          <w:lang w:eastAsia="ko-KR"/>
        </w:rPr>
      </w:pPr>
      <w:r>
        <w:rPr>
          <w:rFonts w:hint="eastAsia"/>
          <w:b/>
          <w:bCs/>
          <w:lang w:eastAsia="ko-KR"/>
        </w:rPr>
        <w:t>E.g.,</w:t>
      </w:r>
      <w:r>
        <w:rPr>
          <w:b/>
          <w:bCs/>
          <w:lang w:eastAsia="ko-KR"/>
        </w:rPr>
        <w:t xml:space="preserve"> </w:t>
      </w:r>
      <w:r w:rsidRPr="0057337D">
        <w:rPr>
          <w:b/>
          <w:bCs/>
          <w:lang w:eastAsia="ko-KR"/>
        </w:rPr>
        <w:t xml:space="preserve">the guaranteed COT sharing by other UE reserving a reserved resource or a UE selecting </w:t>
      </w:r>
      <w:r>
        <w:rPr>
          <w:rFonts w:hint="eastAsia"/>
          <w:b/>
          <w:bCs/>
          <w:lang w:eastAsia="ko-KR"/>
        </w:rPr>
        <w:t>a</w:t>
      </w:r>
      <w:r w:rsidRPr="0057337D">
        <w:rPr>
          <w:b/>
          <w:bCs/>
          <w:lang w:eastAsia="ko-KR"/>
        </w:rPr>
        <w:t xml:space="preserve"> resource before a reserved resource</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1D35D8F" w14:textId="07B4D240" w:rsidR="00E14CEC" w:rsidRDefault="00E14CEC"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1F7DE1">
        <w:rPr>
          <w:lang w:eastAsia="zh-CN"/>
        </w:rPr>
        <w:t>112</w:t>
      </w:r>
      <w:r w:rsidRPr="00137900">
        <w:rPr>
          <w:lang w:eastAsia="zh-CN"/>
        </w:rPr>
        <w:t xml:space="preserve">, </w:t>
      </w:r>
      <w:r w:rsidR="001F7DE1">
        <w:rPr>
          <w:lang w:eastAsia="zh-CN"/>
        </w:rPr>
        <w:t>February</w:t>
      </w:r>
      <w:r w:rsidR="001F7DE1" w:rsidRPr="0026760B">
        <w:rPr>
          <w:lang w:eastAsia="zh-CN"/>
        </w:rPr>
        <w:t xml:space="preserve"> 20</w:t>
      </w:r>
      <w:r w:rsidR="001F7DE1">
        <w:rPr>
          <w:lang w:eastAsia="zh-CN"/>
        </w:rPr>
        <w:t>23</w:t>
      </w:r>
      <w:r w:rsidRPr="00137900">
        <w:rPr>
          <w:lang w:eastAsia="zh-CN"/>
        </w:rPr>
        <w:t>.</w:t>
      </w:r>
    </w:p>
    <w:p w14:paraId="621A713B" w14:textId="7262307C" w:rsidR="004E23E9" w:rsidRDefault="004E23E9" w:rsidP="00E14CEC">
      <w:pPr>
        <w:numPr>
          <w:ilvl w:val="0"/>
          <w:numId w:val="6"/>
        </w:numPr>
        <w:spacing w:after="180"/>
        <w:contextualSpacing/>
        <w:rPr>
          <w:lang w:eastAsia="zh-CN"/>
        </w:rPr>
      </w:pPr>
      <w:r w:rsidRPr="004E23E9">
        <w:rPr>
          <w:lang w:eastAsia="zh-CN"/>
        </w:rPr>
        <w:t>R1-</w:t>
      </w:r>
      <w:r w:rsidR="001F7DE1" w:rsidRPr="004E23E9">
        <w:rPr>
          <w:lang w:eastAsia="zh-CN"/>
        </w:rPr>
        <w:t>2</w:t>
      </w:r>
      <w:r w:rsidR="001F7DE1">
        <w:rPr>
          <w:lang w:eastAsia="zh-CN"/>
        </w:rPr>
        <w:t>301797</w:t>
      </w:r>
      <w:r>
        <w:rPr>
          <w:lang w:eastAsia="zh-CN"/>
        </w:rPr>
        <w:t>, “</w:t>
      </w:r>
      <w:r w:rsidR="001F7DE1">
        <w:rPr>
          <w:lang w:eastAsia="x-none"/>
        </w:rPr>
        <w:t>FL summary for AI 9.4.1.1: SL-U channel access mechanism (EOM)</w:t>
      </w:r>
      <w:r>
        <w:rPr>
          <w:lang w:eastAsia="zh-CN"/>
        </w:rPr>
        <w:t xml:space="preserve">,” </w:t>
      </w:r>
      <w:r w:rsidRPr="004E23E9">
        <w:rPr>
          <w:lang w:eastAsia="zh-CN"/>
        </w:rPr>
        <w:t>Moderator (OPPO)</w:t>
      </w:r>
    </w:p>
    <w:p w14:paraId="0E54F8F1" w14:textId="32F6607A" w:rsidR="00A94AC5" w:rsidRPr="00627901" w:rsidRDefault="00A94AC5" w:rsidP="00A94AC5">
      <w:pPr>
        <w:numPr>
          <w:ilvl w:val="0"/>
          <w:numId w:val="6"/>
        </w:numPr>
        <w:spacing w:after="180"/>
        <w:contextualSpacing/>
        <w:rPr>
          <w:lang w:eastAsia="zh-CN"/>
        </w:rPr>
      </w:pPr>
      <w:r w:rsidRPr="00627901">
        <w:rPr>
          <w:lang w:eastAsia="zh-CN"/>
        </w:rPr>
        <w:t>3GPP, TS</w:t>
      </w:r>
      <w:r>
        <w:rPr>
          <w:lang w:eastAsia="zh-CN"/>
        </w:rPr>
        <w:t xml:space="preserve"> </w:t>
      </w:r>
      <w:r w:rsidRPr="00627901">
        <w:rPr>
          <w:lang w:eastAsia="zh-CN"/>
        </w:rPr>
        <w:t>23.287 v1</w:t>
      </w:r>
      <w:r>
        <w:rPr>
          <w:lang w:eastAsia="zh-CN"/>
        </w:rPr>
        <w:t>7</w:t>
      </w:r>
      <w:r w:rsidRPr="00627901">
        <w:rPr>
          <w:lang w:eastAsia="zh-CN"/>
        </w:rPr>
        <w:t>.</w:t>
      </w:r>
      <w:r>
        <w:rPr>
          <w:lang w:eastAsia="zh-CN"/>
        </w:rPr>
        <w:t>4</w:t>
      </w:r>
      <w:r w:rsidRPr="00627901">
        <w:rPr>
          <w:lang w:eastAsia="zh-CN"/>
        </w:rPr>
        <w:t>.0</w:t>
      </w:r>
      <w:r>
        <w:rPr>
          <w:lang w:eastAsia="zh-CN"/>
        </w:rPr>
        <w:t>.</w:t>
      </w:r>
    </w:p>
    <w:p w14:paraId="0A6BA4D8" w14:textId="77777777" w:rsidR="00DD780B" w:rsidRPr="00A276BE" w:rsidRDefault="00DD780B" w:rsidP="00DD780B">
      <w:pPr>
        <w:spacing w:after="180"/>
        <w:contextualSpacing/>
        <w:rPr>
          <w:lang w:eastAsia="ko-KR"/>
        </w:rPr>
      </w:pPr>
    </w:p>
    <w:sectPr w:rsidR="00DD780B" w:rsidRPr="00A276BE"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116CD" w14:textId="77777777" w:rsidR="00156445" w:rsidRDefault="00156445">
      <w:r>
        <w:separator/>
      </w:r>
    </w:p>
  </w:endnote>
  <w:endnote w:type="continuationSeparator" w:id="0">
    <w:p w14:paraId="2FF05BE4" w14:textId="77777777" w:rsidR="00156445" w:rsidRDefault="00156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4FAC6" w14:textId="77777777" w:rsidR="00156445" w:rsidRDefault="00156445">
      <w:r>
        <w:separator/>
      </w:r>
    </w:p>
  </w:footnote>
  <w:footnote w:type="continuationSeparator" w:id="0">
    <w:p w14:paraId="25B6EE4F" w14:textId="77777777" w:rsidR="00156445" w:rsidRDefault="001564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10"/>
  </w:num>
  <w:num w:numId="5">
    <w:abstractNumId w:val="1"/>
  </w:num>
  <w:num w:numId="6">
    <w:abstractNumId w:val="8"/>
  </w:num>
  <w:num w:numId="7">
    <w:abstractNumId w:val="4"/>
  </w:num>
  <w:num w:numId="8">
    <w:abstractNumId w:val="3"/>
  </w:num>
  <w:num w:numId="9">
    <w:abstractNumId w:val="2"/>
  </w:num>
  <w:num w:numId="10">
    <w:abstractNumId w:val="5"/>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3BB8"/>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7EE"/>
    <w:rsid w:val="00037AAB"/>
    <w:rsid w:val="00037D20"/>
    <w:rsid w:val="00040184"/>
    <w:rsid w:val="00040426"/>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4D4A"/>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20E"/>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C6B"/>
    <w:rsid w:val="00093F84"/>
    <w:rsid w:val="000944DD"/>
    <w:rsid w:val="00094631"/>
    <w:rsid w:val="000947DB"/>
    <w:rsid w:val="0009482A"/>
    <w:rsid w:val="0009490A"/>
    <w:rsid w:val="000949F1"/>
    <w:rsid w:val="00095181"/>
    <w:rsid w:val="0009560E"/>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D8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3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471"/>
    <w:rsid w:val="00115475"/>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50D2"/>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69B"/>
    <w:rsid w:val="0013772A"/>
    <w:rsid w:val="00137D04"/>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37C"/>
    <w:rsid w:val="00157421"/>
    <w:rsid w:val="001577F2"/>
    <w:rsid w:val="001579B2"/>
    <w:rsid w:val="00157FC7"/>
    <w:rsid w:val="001606A8"/>
    <w:rsid w:val="00160971"/>
    <w:rsid w:val="00160D0C"/>
    <w:rsid w:val="00160E06"/>
    <w:rsid w:val="00160E1D"/>
    <w:rsid w:val="00161061"/>
    <w:rsid w:val="0016107E"/>
    <w:rsid w:val="001616BE"/>
    <w:rsid w:val="00161B93"/>
    <w:rsid w:val="00161D5C"/>
    <w:rsid w:val="001624BD"/>
    <w:rsid w:val="001625FC"/>
    <w:rsid w:val="00163495"/>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C50"/>
    <w:rsid w:val="00176EA5"/>
    <w:rsid w:val="0017706E"/>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642"/>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7EA"/>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CED"/>
    <w:rsid w:val="001D5EB7"/>
    <w:rsid w:val="001D5F02"/>
    <w:rsid w:val="001D68B0"/>
    <w:rsid w:val="001D6A38"/>
    <w:rsid w:val="001D6C5A"/>
    <w:rsid w:val="001D7ACE"/>
    <w:rsid w:val="001D7D4A"/>
    <w:rsid w:val="001E0242"/>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AAA"/>
    <w:rsid w:val="002A5B3B"/>
    <w:rsid w:val="002A5C2E"/>
    <w:rsid w:val="002A5CE4"/>
    <w:rsid w:val="002A5F3B"/>
    <w:rsid w:val="002A6F2C"/>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B52"/>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E84"/>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637"/>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5E6"/>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35C"/>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644"/>
    <w:rsid w:val="003B67EC"/>
    <w:rsid w:val="003B7431"/>
    <w:rsid w:val="003B7C35"/>
    <w:rsid w:val="003B7DB7"/>
    <w:rsid w:val="003C0346"/>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1DE9"/>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1CC"/>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1FAB"/>
    <w:rsid w:val="003F265C"/>
    <w:rsid w:val="003F2B0A"/>
    <w:rsid w:val="003F3930"/>
    <w:rsid w:val="003F3C33"/>
    <w:rsid w:val="003F3CF8"/>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C2C"/>
    <w:rsid w:val="00404F98"/>
    <w:rsid w:val="00405C0E"/>
    <w:rsid w:val="00405F1D"/>
    <w:rsid w:val="004062E1"/>
    <w:rsid w:val="00406A74"/>
    <w:rsid w:val="00406C30"/>
    <w:rsid w:val="004070AE"/>
    <w:rsid w:val="00407149"/>
    <w:rsid w:val="00407198"/>
    <w:rsid w:val="00407293"/>
    <w:rsid w:val="00407364"/>
    <w:rsid w:val="004077CF"/>
    <w:rsid w:val="00407ACD"/>
    <w:rsid w:val="00407FDF"/>
    <w:rsid w:val="00410481"/>
    <w:rsid w:val="00410BA8"/>
    <w:rsid w:val="00410E1F"/>
    <w:rsid w:val="004111AE"/>
    <w:rsid w:val="004119ED"/>
    <w:rsid w:val="00411DBF"/>
    <w:rsid w:val="00411E93"/>
    <w:rsid w:val="00411EF6"/>
    <w:rsid w:val="0041251F"/>
    <w:rsid w:val="00412B61"/>
    <w:rsid w:val="00412BA4"/>
    <w:rsid w:val="00412FA7"/>
    <w:rsid w:val="0041305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6F6"/>
    <w:rsid w:val="00441778"/>
    <w:rsid w:val="00441A1F"/>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F7E"/>
    <w:rsid w:val="00450542"/>
    <w:rsid w:val="00450AE5"/>
    <w:rsid w:val="00450EA8"/>
    <w:rsid w:val="00450FA4"/>
    <w:rsid w:val="00451147"/>
    <w:rsid w:val="004511EC"/>
    <w:rsid w:val="004513D6"/>
    <w:rsid w:val="0045142C"/>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35C"/>
    <w:rsid w:val="00456785"/>
    <w:rsid w:val="00456818"/>
    <w:rsid w:val="00456C32"/>
    <w:rsid w:val="00456FCB"/>
    <w:rsid w:val="00456FF5"/>
    <w:rsid w:val="00457133"/>
    <w:rsid w:val="0045766D"/>
    <w:rsid w:val="00460036"/>
    <w:rsid w:val="004601D7"/>
    <w:rsid w:val="0046092F"/>
    <w:rsid w:val="00460997"/>
    <w:rsid w:val="00460B11"/>
    <w:rsid w:val="004619A9"/>
    <w:rsid w:val="00461AB6"/>
    <w:rsid w:val="00461B5B"/>
    <w:rsid w:val="00461EA3"/>
    <w:rsid w:val="00461FD2"/>
    <w:rsid w:val="00462013"/>
    <w:rsid w:val="0046290F"/>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0E23"/>
    <w:rsid w:val="00481174"/>
    <w:rsid w:val="0048125A"/>
    <w:rsid w:val="0048147D"/>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CDC"/>
    <w:rsid w:val="004C0E17"/>
    <w:rsid w:val="004C119F"/>
    <w:rsid w:val="004C128C"/>
    <w:rsid w:val="004C129A"/>
    <w:rsid w:val="004C1BDC"/>
    <w:rsid w:val="004C1E30"/>
    <w:rsid w:val="004C2914"/>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5CE"/>
    <w:rsid w:val="004D0A16"/>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512"/>
    <w:rsid w:val="00517900"/>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D18"/>
    <w:rsid w:val="00525FD3"/>
    <w:rsid w:val="00526826"/>
    <w:rsid w:val="005268AE"/>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A73"/>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DF6"/>
    <w:rsid w:val="005724F3"/>
    <w:rsid w:val="00572831"/>
    <w:rsid w:val="00572984"/>
    <w:rsid w:val="00572B2A"/>
    <w:rsid w:val="00572BCE"/>
    <w:rsid w:val="00572C9F"/>
    <w:rsid w:val="00572E43"/>
    <w:rsid w:val="0057337D"/>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FB2"/>
    <w:rsid w:val="00590136"/>
    <w:rsid w:val="00590159"/>
    <w:rsid w:val="005901F4"/>
    <w:rsid w:val="005905B4"/>
    <w:rsid w:val="00590D52"/>
    <w:rsid w:val="00591153"/>
    <w:rsid w:val="0059119E"/>
    <w:rsid w:val="00591669"/>
    <w:rsid w:val="00591790"/>
    <w:rsid w:val="00592150"/>
    <w:rsid w:val="00592ABA"/>
    <w:rsid w:val="00592ADE"/>
    <w:rsid w:val="005934E0"/>
    <w:rsid w:val="00593595"/>
    <w:rsid w:val="00593785"/>
    <w:rsid w:val="005937DA"/>
    <w:rsid w:val="005938BE"/>
    <w:rsid w:val="00593BDE"/>
    <w:rsid w:val="00593BF1"/>
    <w:rsid w:val="00593EC4"/>
    <w:rsid w:val="005943A5"/>
    <w:rsid w:val="0059466F"/>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69D"/>
    <w:rsid w:val="005C29BD"/>
    <w:rsid w:val="005C2ABD"/>
    <w:rsid w:val="005C2C2E"/>
    <w:rsid w:val="005C2C98"/>
    <w:rsid w:val="005C35F5"/>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C1D"/>
    <w:rsid w:val="005E7EEC"/>
    <w:rsid w:val="005F02B7"/>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522"/>
    <w:rsid w:val="006537CB"/>
    <w:rsid w:val="00653D96"/>
    <w:rsid w:val="00653FA6"/>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F82"/>
    <w:rsid w:val="00671168"/>
    <w:rsid w:val="00671312"/>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D29"/>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4263"/>
    <w:rsid w:val="006943B9"/>
    <w:rsid w:val="00694B35"/>
    <w:rsid w:val="00694E84"/>
    <w:rsid w:val="00695269"/>
    <w:rsid w:val="0069546F"/>
    <w:rsid w:val="006955E3"/>
    <w:rsid w:val="00695DB5"/>
    <w:rsid w:val="00696215"/>
    <w:rsid w:val="006963B8"/>
    <w:rsid w:val="00696883"/>
    <w:rsid w:val="00696BB9"/>
    <w:rsid w:val="00696E6F"/>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85E"/>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2B9"/>
    <w:rsid w:val="006D0A1A"/>
    <w:rsid w:val="006D0D24"/>
    <w:rsid w:val="006D1175"/>
    <w:rsid w:val="006D11C0"/>
    <w:rsid w:val="006D133D"/>
    <w:rsid w:val="006D13E5"/>
    <w:rsid w:val="006D161F"/>
    <w:rsid w:val="006D1808"/>
    <w:rsid w:val="006D1DA0"/>
    <w:rsid w:val="006D1E4E"/>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1D4"/>
    <w:rsid w:val="006F33E4"/>
    <w:rsid w:val="006F3515"/>
    <w:rsid w:val="006F390C"/>
    <w:rsid w:val="006F3EB0"/>
    <w:rsid w:val="006F48D3"/>
    <w:rsid w:val="006F4B24"/>
    <w:rsid w:val="006F57B4"/>
    <w:rsid w:val="006F5963"/>
    <w:rsid w:val="006F6074"/>
    <w:rsid w:val="006F6A1F"/>
    <w:rsid w:val="006F6D3A"/>
    <w:rsid w:val="006F70D3"/>
    <w:rsid w:val="006F71FF"/>
    <w:rsid w:val="006F752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5D5"/>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46B9F"/>
    <w:rsid w:val="0074787C"/>
    <w:rsid w:val="00747E96"/>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801"/>
    <w:rsid w:val="007D5D0B"/>
    <w:rsid w:val="007D61AF"/>
    <w:rsid w:val="007D651D"/>
    <w:rsid w:val="007D654F"/>
    <w:rsid w:val="007D6578"/>
    <w:rsid w:val="007D667A"/>
    <w:rsid w:val="007D6808"/>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0AFE"/>
    <w:rsid w:val="007F15C8"/>
    <w:rsid w:val="007F1A6C"/>
    <w:rsid w:val="007F1CBA"/>
    <w:rsid w:val="007F2946"/>
    <w:rsid w:val="007F2979"/>
    <w:rsid w:val="007F29EC"/>
    <w:rsid w:val="007F2A38"/>
    <w:rsid w:val="007F2AED"/>
    <w:rsid w:val="007F2D49"/>
    <w:rsid w:val="007F3CB0"/>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7B8"/>
    <w:rsid w:val="00803C86"/>
    <w:rsid w:val="00804023"/>
    <w:rsid w:val="0080457B"/>
    <w:rsid w:val="008048E3"/>
    <w:rsid w:val="00804A63"/>
    <w:rsid w:val="00804A74"/>
    <w:rsid w:val="008053BD"/>
    <w:rsid w:val="00805661"/>
    <w:rsid w:val="00805700"/>
    <w:rsid w:val="008059B9"/>
    <w:rsid w:val="00806318"/>
    <w:rsid w:val="0080671D"/>
    <w:rsid w:val="00806F31"/>
    <w:rsid w:val="0080707F"/>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2EB2"/>
    <w:rsid w:val="00833B5D"/>
    <w:rsid w:val="00833DF7"/>
    <w:rsid w:val="00833EAF"/>
    <w:rsid w:val="008340C9"/>
    <w:rsid w:val="008351F7"/>
    <w:rsid w:val="0083527C"/>
    <w:rsid w:val="00835D5F"/>
    <w:rsid w:val="00835ED4"/>
    <w:rsid w:val="00836116"/>
    <w:rsid w:val="0083649B"/>
    <w:rsid w:val="008365BF"/>
    <w:rsid w:val="008365D1"/>
    <w:rsid w:val="008365FF"/>
    <w:rsid w:val="008366F8"/>
    <w:rsid w:val="008369A1"/>
    <w:rsid w:val="00837620"/>
    <w:rsid w:val="008378EA"/>
    <w:rsid w:val="00837A67"/>
    <w:rsid w:val="00837B78"/>
    <w:rsid w:val="00840208"/>
    <w:rsid w:val="00840D2E"/>
    <w:rsid w:val="00841011"/>
    <w:rsid w:val="00841462"/>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14E"/>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C70"/>
    <w:rsid w:val="008C0D77"/>
    <w:rsid w:val="008C1796"/>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339"/>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0B1"/>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87A"/>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150F"/>
    <w:rsid w:val="00911772"/>
    <w:rsid w:val="00911B7A"/>
    <w:rsid w:val="00911D1B"/>
    <w:rsid w:val="00911DFA"/>
    <w:rsid w:val="0091231D"/>
    <w:rsid w:val="00912498"/>
    <w:rsid w:val="00912821"/>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62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A0A"/>
    <w:rsid w:val="00937E65"/>
    <w:rsid w:val="009410F1"/>
    <w:rsid w:val="0094143D"/>
    <w:rsid w:val="00941468"/>
    <w:rsid w:val="00941C46"/>
    <w:rsid w:val="00941C8C"/>
    <w:rsid w:val="009422DA"/>
    <w:rsid w:val="00942382"/>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37B5"/>
    <w:rsid w:val="0098413B"/>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1E"/>
    <w:rsid w:val="009A6B4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FD5"/>
    <w:rsid w:val="009D3934"/>
    <w:rsid w:val="009D3C18"/>
    <w:rsid w:val="009D3FC1"/>
    <w:rsid w:val="009D40FB"/>
    <w:rsid w:val="009D436E"/>
    <w:rsid w:val="009D456C"/>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634"/>
    <w:rsid w:val="009E4859"/>
    <w:rsid w:val="009E4C87"/>
    <w:rsid w:val="009E4EDB"/>
    <w:rsid w:val="009E5A86"/>
    <w:rsid w:val="009E5B65"/>
    <w:rsid w:val="009E619D"/>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5CB9"/>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20A53"/>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7CF"/>
    <w:rsid w:val="00A90BA5"/>
    <w:rsid w:val="00A91951"/>
    <w:rsid w:val="00A91A24"/>
    <w:rsid w:val="00A91AB3"/>
    <w:rsid w:val="00A91B82"/>
    <w:rsid w:val="00A91B90"/>
    <w:rsid w:val="00A91FD6"/>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0C3"/>
    <w:rsid w:val="00AB26A6"/>
    <w:rsid w:val="00AB279A"/>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38"/>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AB9"/>
    <w:rsid w:val="00B34B4C"/>
    <w:rsid w:val="00B34D2A"/>
    <w:rsid w:val="00B35B4E"/>
    <w:rsid w:val="00B35B8C"/>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3113"/>
    <w:rsid w:val="00B639E2"/>
    <w:rsid w:val="00B64074"/>
    <w:rsid w:val="00B64712"/>
    <w:rsid w:val="00B648C8"/>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A0"/>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195"/>
    <w:rsid w:val="00C3783C"/>
    <w:rsid w:val="00C37B4E"/>
    <w:rsid w:val="00C37C3D"/>
    <w:rsid w:val="00C37DEF"/>
    <w:rsid w:val="00C403CC"/>
    <w:rsid w:val="00C408AD"/>
    <w:rsid w:val="00C41159"/>
    <w:rsid w:val="00C4118F"/>
    <w:rsid w:val="00C41A8C"/>
    <w:rsid w:val="00C41AEF"/>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4"/>
    <w:rsid w:val="00C610DC"/>
    <w:rsid w:val="00C61C1D"/>
    <w:rsid w:val="00C61F04"/>
    <w:rsid w:val="00C6219D"/>
    <w:rsid w:val="00C62F0C"/>
    <w:rsid w:val="00C6364F"/>
    <w:rsid w:val="00C636B9"/>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1725"/>
    <w:rsid w:val="00C82584"/>
    <w:rsid w:val="00C8260F"/>
    <w:rsid w:val="00C82656"/>
    <w:rsid w:val="00C82B95"/>
    <w:rsid w:val="00C8319F"/>
    <w:rsid w:val="00C834D3"/>
    <w:rsid w:val="00C83671"/>
    <w:rsid w:val="00C83778"/>
    <w:rsid w:val="00C83EBD"/>
    <w:rsid w:val="00C841F3"/>
    <w:rsid w:val="00C844B5"/>
    <w:rsid w:val="00C84A42"/>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2C2"/>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C85"/>
    <w:rsid w:val="00D55C98"/>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605"/>
    <w:rsid w:val="00D617EC"/>
    <w:rsid w:val="00D61926"/>
    <w:rsid w:val="00D61CF4"/>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2DB"/>
    <w:rsid w:val="00E0137F"/>
    <w:rsid w:val="00E01538"/>
    <w:rsid w:val="00E01BAA"/>
    <w:rsid w:val="00E01BFD"/>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059"/>
    <w:rsid w:val="00E131B8"/>
    <w:rsid w:val="00E136E7"/>
    <w:rsid w:val="00E139F6"/>
    <w:rsid w:val="00E13D0F"/>
    <w:rsid w:val="00E13D7D"/>
    <w:rsid w:val="00E13DA2"/>
    <w:rsid w:val="00E1419B"/>
    <w:rsid w:val="00E146D5"/>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67A3"/>
    <w:rsid w:val="00EA692A"/>
    <w:rsid w:val="00EA6970"/>
    <w:rsid w:val="00EA6AFD"/>
    <w:rsid w:val="00EA6EF2"/>
    <w:rsid w:val="00EA7248"/>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79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93"/>
    <w:rsid w:val="00F4582D"/>
    <w:rsid w:val="00F4596F"/>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5EE8"/>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4D81"/>
    <w:rsid w:val="00F65769"/>
    <w:rsid w:val="00F65AB1"/>
    <w:rsid w:val="00F6642D"/>
    <w:rsid w:val="00F665AC"/>
    <w:rsid w:val="00F66CF1"/>
    <w:rsid w:val="00F67357"/>
    <w:rsid w:val="00F6750E"/>
    <w:rsid w:val="00F675FA"/>
    <w:rsid w:val="00F67CC6"/>
    <w:rsid w:val="00F67D83"/>
    <w:rsid w:val="00F67FC2"/>
    <w:rsid w:val="00F70179"/>
    <w:rsid w:val="00F70324"/>
    <w:rsid w:val="00F7095E"/>
    <w:rsid w:val="00F70E78"/>
    <w:rsid w:val="00F711B8"/>
    <w:rsid w:val="00F71B15"/>
    <w:rsid w:val="00F71F47"/>
    <w:rsid w:val="00F72368"/>
    <w:rsid w:val="00F7244B"/>
    <w:rsid w:val="00F724A0"/>
    <w:rsid w:val="00F727CB"/>
    <w:rsid w:val="00F72D49"/>
    <w:rsid w:val="00F72F7B"/>
    <w:rsid w:val="00F730DB"/>
    <w:rsid w:val="00F73B76"/>
    <w:rsid w:val="00F740B5"/>
    <w:rsid w:val="00F74697"/>
    <w:rsid w:val="00F7469D"/>
    <w:rsid w:val="00F74875"/>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082"/>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6E9"/>
    <w:rsid w:val="00F92727"/>
    <w:rsid w:val="00F9274A"/>
    <w:rsid w:val="00F928E5"/>
    <w:rsid w:val="00F93511"/>
    <w:rsid w:val="00F936FA"/>
    <w:rsid w:val="00F9389C"/>
    <w:rsid w:val="00F93956"/>
    <w:rsid w:val="00F93AF3"/>
    <w:rsid w:val="00F93BEE"/>
    <w:rsid w:val="00F94457"/>
    <w:rsid w:val="00F948ED"/>
    <w:rsid w:val="00F94D5D"/>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49"/>
    <w:rsid w:val="00FA444F"/>
    <w:rsid w:val="00FA49C9"/>
    <w:rsid w:val="00FA4C51"/>
    <w:rsid w:val="00FA5004"/>
    <w:rsid w:val="00FA521E"/>
    <w:rsid w:val="00FA5338"/>
    <w:rsid w:val="00FA55F8"/>
    <w:rsid w:val="00FA5634"/>
    <w:rsid w:val="00FA574F"/>
    <w:rsid w:val="00FA576D"/>
    <w:rsid w:val="00FA58E2"/>
    <w:rsid w:val="00FA5912"/>
    <w:rsid w:val="00FA5DFF"/>
    <w:rsid w:val="00FA5EA8"/>
    <w:rsid w:val="00FA6122"/>
    <w:rsid w:val="00FA64BA"/>
    <w:rsid w:val="00FA66A6"/>
    <w:rsid w:val="00FA6973"/>
    <w:rsid w:val="00FA742A"/>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5E6"/>
    <w:rsid w:val="00FE3640"/>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59B"/>
    <w:rsid w:val="00FF2BD0"/>
    <w:rsid w:val="00FF32BD"/>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uiPriority w:val="9"/>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uiPriority w:val="9"/>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uiPriority w:val="9"/>
    <w:qFormat/>
    <w:pPr>
      <w:keepNext/>
      <w:numPr>
        <w:ilvl w:val="3"/>
        <w:numId w:val="5"/>
      </w:numPr>
      <w:jc w:val="right"/>
      <w:outlineLvl w:val="3"/>
    </w:pPr>
    <w:rPr>
      <w:rFonts w:ascii="Arial" w:hAnsi="Arial"/>
      <w:i/>
    </w:rPr>
  </w:style>
  <w:style w:type="paragraph" w:styleId="5">
    <w:name w:val="heading 5"/>
    <w:aliases w:val="H5"/>
    <w:basedOn w:val="a1"/>
    <w:next w:val="a1"/>
    <w:uiPriority w:val="9"/>
    <w:qFormat/>
    <w:pPr>
      <w:keepNext/>
      <w:numPr>
        <w:ilvl w:val="4"/>
        <w:numId w:val="5"/>
      </w:numPr>
      <w:spacing w:line="360" w:lineRule="auto"/>
      <w:outlineLvl w:val="4"/>
    </w:pPr>
    <w:rPr>
      <w:sz w:val="26"/>
      <w:u w:val="single"/>
    </w:rPr>
  </w:style>
  <w:style w:type="paragraph" w:styleId="6">
    <w:name w:val="heading 6"/>
    <w:basedOn w:val="a1"/>
    <w:next w:val="a1"/>
    <w:uiPriority w:val="9"/>
    <w:qFormat/>
    <w:pPr>
      <w:numPr>
        <w:ilvl w:val="5"/>
        <w:numId w:val="5"/>
      </w:numPr>
      <w:spacing w:before="240" w:after="60"/>
      <w:outlineLvl w:val="5"/>
    </w:pPr>
    <w:rPr>
      <w:i/>
    </w:rPr>
  </w:style>
  <w:style w:type="paragraph" w:styleId="7">
    <w:name w:val="heading 7"/>
    <w:basedOn w:val="a1"/>
    <w:next w:val="a1"/>
    <w:uiPriority w:val="9"/>
    <w:qFormat/>
    <w:pPr>
      <w:numPr>
        <w:ilvl w:val="6"/>
        <w:numId w:val="5"/>
      </w:numPr>
      <w:spacing w:before="240" w:after="60"/>
      <w:outlineLvl w:val="6"/>
    </w:pPr>
    <w:rPr>
      <w:rFonts w:ascii="Arial" w:hAnsi="Arial"/>
    </w:rPr>
  </w:style>
  <w:style w:type="paragraph" w:styleId="8">
    <w:name w:val="heading 8"/>
    <w:aliases w:val="Table Heading"/>
    <w:basedOn w:val="a1"/>
    <w:next w:val="a1"/>
    <w:uiPriority w:val="9"/>
    <w:qFormat/>
    <w:pPr>
      <w:numPr>
        <w:ilvl w:val="7"/>
        <w:numId w:val="5"/>
      </w:numPr>
      <w:spacing w:before="240" w:after="60"/>
      <w:outlineLvl w:val="7"/>
    </w:pPr>
    <w:rPr>
      <w:rFonts w:ascii="Arial" w:hAnsi="Arial"/>
      <w:i/>
    </w:rPr>
  </w:style>
  <w:style w:type="paragraph" w:styleId="9">
    <w:name w:val="heading 9"/>
    <w:aliases w:val="Figure Heading,FH"/>
    <w:basedOn w:val="a1"/>
    <w:next w:val="a1"/>
    <w:uiPriority w:val="9"/>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uiPriority w:val="9"/>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47C9F-85D3-43E3-85F1-F230A90B5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3449</TotalTime>
  <Pages>10</Pages>
  <Words>4071</Words>
  <Characters>23210</Characters>
  <Application>Microsoft Office Word</Application>
  <DocSecurity>0</DocSecurity>
  <Lines>193</Lines>
  <Paragraphs>54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27227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81</cp:revision>
  <cp:lastPrinted>2014-05-09T11:56:00Z</cp:lastPrinted>
  <dcterms:created xsi:type="dcterms:W3CDTF">2022-11-07T04:30:00Z</dcterms:created>
  <dcterms:modified xsi:type="dcterms:W3CDTF">2023-04-07T12:07:00Z</dcterms:modified>
  <cp:category/>
</cp:coreProperties>
</file>